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907C" w14:textId="77777777" w:rsidR="00A607EA" w:rsidRPr="003A74FB" w:rsidRDefault="000714AA" w:rsidP="00367A5E">
      <w:pPr>
        <w:widowControl w:val="0"/>
        <w:tabs>
          <w:tab w:val="left" w:pos="576"/>
          <w:tab w:val="left" w:pos="2016"/>
          <w:tab w:val="left" w:pos="3456"/>
          <w:tab w:val="left" w:pos="4050"/>
          <w:tab w:val="left" w:pos="4680"/>
          <w:tab w:val="left" w:pos="5670"/>
          <w:tab w:val="left" w:pos="6300"/>
          <w:tab w:val="left" w:pos="7560"/>
          <w:tab w:val="left" w:pos="8550"/>
          <w:tab w:val="right" w:pos="10368"/>
        </w:tabs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GOD PROMISES A JUST KINGDOM                    </w:t>
      </w:r>
      <w:r w:rsidR="00367A5E">
        <w:rPr>
          <w:b/>
          <w:color w:val="C00000"/>
          <w:sz w:val="22"/>
          <w:szCs w:val="22"/>
          <w:u w:val="single"/>
        </w:rPr>
        <w:tab/>
      </w:r>
      <w:r w:rsidR="005914B5">
        <w:rPr>
          <w:b/>
          <w:color w:val="C00000"/>
          <w:sz w:val="22"/>
          <w:szCs w:val="22"/>
          <w:u w:val="single"/>
        </w:rPr>
        <w:t xml:space="preserve"> </w:t>
      </w:r>
      <w:r w:rsidR="00F52F0A">
        <w:rPr>
          <w:b/>
          <w:color w:val="C00000"/>
          <w:sz w:val="22"/>
          <w:szCs w:val="22"/>
          <w:u w:val="single"/>
        </w:rPr>
        <w:t>0</w:t>
      </w:r>
      <w:r w:rsidR="00B142CE">
        <w:rPr>
          <w:b/>
          <w:color w:val="C00000"/>
          <w:sz w:val="22"/>
          <w:szCs w:val="22"/>
          <w:u w:val="single"/>
        </w:rPr>
        <w:t>4</w:t>
      </w:r>
      <w:r w:rsidR="007E4B6A">
        <w:rPr>
          <w:b/>
          <w:color w:val="C00000"/>
          <w:sz w:val="22"/>
          <w:szCs w:val="22"/>
          <w:u w:val="single"/>
        </w:rPr>
        <w:t>-</w:t>
      </w:r>
      <w:r w:rsidR="00367A5E">
        <w:rPr>
          <w:b/>
          <w:color w:val="C00000"/>
          <w:sz w:val="22"/>
          <w:szCs w:val="22"/>
          <w:u w:val="single"/>
        </w:rPr>
        <w:t>26</w:t>
      </w:r>
      <w:r w:rsidR="00F52F0A">
        <w:rPr>
          <w:b/>
          <w:color w:val="C00000"/>
          <w:sz w:val="22"/>
          <w:szCs w:val="22"/>
          <w:u w:val="single"/>
        </w:rPr>
        <w:t>-20</w:t>
      </w:r>
      <w:r>
        <w:rPr>
          <w:b/>
          <w:color w:val="C00000"/>
          <w:sz w:val="22"/>
          <w:szCs w:val="22"/>
          <w:u w:val="single"/>
        </w:rPr>
        <w:t>20</w:t>
      </w:r>
      <w:r w:rsidR="00C767F5" w:rsidRPr="003A74FB">
        <w:rPr>
          <w:b/>
          <w:color w:val="C00000"/>
          <w:sz w:val="22"/>
          <w:szCs w:val="22"/>
          <w:u w:val="single"/>
        </w:rPr>
        <w:t xml:space="preserve">    </w:t>
      </w:r>
      <w:r>
        <w:rPr>
          <w:b/>
          <w:color w:val="C00000"/>
          <w:sz w:val="22"/>
          <w:szCs w:val="22"/>
          <w:u w:val="single"/>
        </w:rPr>
        <w:t xml:space="preserve">   </w:t>
      </w:r>
      <w:r w:rsidR="00367A5E">
        <w:rPr>
          <w:b/>
          <w:color w:val="C00000"/>
          <w:sz w:val="22"/>
          <w:szCs w:val="22"/>
          <w:u w:val="single"/>
        </w:rPr>
        <w:t xml:space="preserve">     </w:t>
      </w:r>
      <w:r w:rsidR="00576917">
        <w:rPr>
          <w:b/>
          <w:color w:val="C00000"/>
          <w:sz w:val="22"/>
          <w:szCs w:val="22"/>
          <w:u w:val="single"/>
        </w:rPr>
        <w:t xml:space="preserve"> </w:t>
      </w:r>
      <w:r w:rsidR="00367A5E">
        <w:rPr>
          <w:b/>
          <w:color w:val="C00000"/>
          <w:sz w:val="22"/>
          <w:szCs w:val="22"/>
          <w:u w:val="single"/>
        </w:rPr>
        <w:t xml:space="preserve">     I S A I</w:t>
      </w:r>
      <w:r w:rsidR="00576917">
        <w:rPr>
          <w:b/>
          <w:color w:val="C00000"/>
          <w:sz w:val="22"/>
          <w:szCs w:val="22"/>
          <w:u w:val="single"/>
        </w:rPr>
        <w:t xml:space="preserve"> A</w:t>
      </w:r>
      <w:r w:rsidR="00367A5E">
        <w:rPr>
          <w:b/>
          <w:color w:val="C00000"/>
          <w:sz w:val="22"/>
          <w:szCs w:val="22"/>
          <w:u w:val="single"/>
        </w:rPr>
        <w:t xml:space="preserve"> H 61:8-11; 62:2-4 </w:t>
      </w:r>
      <w:r>
        <w:rPr>
          <w:b/>
          <w:color w:val="C00000"/>
          <w:sz w:val="22"/>
          <w:szCs w:val="22"/>
          <w:u w:val="single"/>
        </w:rPr>
        <w:t xml:space="preserve"> </w:t>
      </w:r>
    </w:p>
    <w:p w14:paraId="3B04B1ED" w14:textId="77777777" w:rsidR="00A607EA" w:rsidRPr="003A74FB" w:rsidRDefault="007D3E39" w:rsidP="006F312E">
      <w:pPr>
        <w:widowControl w:val="0"/>
        <w:tabs>
          <w:tab w:val="left" w:pos="576"/>
          <w:tab w:val="left" w:pos="2016"/>
          <w:tab w:val="left" w:pos="3456"/>
          <w:tab w:val="left" w:pos="4590"/>
          <w:tab w:val="left" w:pos="5220"/>
          <w:tab w:val="left" w:pos="6300"/>
        </w:tabs>
        <w:rPr>
          <w:b/>
          <w:sz w:val="22"/>
          <w:szCs w:val="22"/>
        </w:rPr>
      </w:pPr>
      <w:r w:rsidRPr="003A74FB">
        <w:rPr>
          <w:b/>
          <w:sz w:val="22"/>
          <w:szCs w:val="22"/>
        </w:rPr>
        <w:t xml:space="preserve">SUNDAY SCHOOL (QUARTERLY)      </w:t>
      </w:r>
      <w:r w:rsidR="00A41C79" w:rsidRPr="003A74FB">
        <w:rPr>
          <w:b/>
          <w:sz w:val="22"/>
          <w:szCs w:val="22"/>
        </w:rPr>
        <w:t xml:space="preserve"> </w:t>
      </w:r>
      <w:r w:rsidRPr="003A74FB">
        <w:rPr>
          <w:b/>
          <w:sz w:val="22"/>
          <w:szCs w:val="22"/>
        </w:rPr>
        <w:t xml:space="preserve">   </w:t>
      </w:r>
      <w:r w:rsidR="005914B5">
        <w:rPr>
          <w:b/>
          <w:sz w:val="22"/>
          <w:szCs w:val="22"/>
        </w:rPr>
        <w:t xml:space="preserve">     </w:t>
      </w:r>
      <w:r w:rsidR="00B142CE">
        <w:rPr>
          <w:b/>
          <w:sz w:val="22"/>
          <w:szCs w:val="22"/>
        </w:rPr>
        <w:t xml:space="preserve">          </w:t>
      </w:r>
      <w:r w:rsidR="00367A5E">
        <w:rPr>
          <w:b/>
          <w:sz w:val="22"/>
          <w:szCs w:val="22"/>
        </w:rPr>
        <w:tab/>
        <w:t xml:space="preserve">         </w:t>
      </w:r>
      <w:r w:rsidR="00AE59A1" w:rsidRPr="003A74FB">
        <w:rPr>
          <w:b/>
          <w:sz w:val="22"/>
          <w:szCs w:val="22"/>
        </w:rPr>
        <w:t>D</w:t>
      </w:r>
      <w:r w:rsidR="00A607EA" w:rsidRPr="003A74FB">
        <w:rPr>
          <w:b/>
          <w:sz w:val="22"/>
          <w:szCs w:val="22"/>
        </w:rPr>
        <w:t xml:space="preserve">ATE       </w:t>
      </w:r>
      <w:r w:rsidRPr="003A74FB">
        <w:rPr>
          <w:b/>
          <w:sz w:val="22"/>
          <w:szCs w:val="22"/>
        </w:rPr>
        <w:t xml:space="preserve"> </w:t>
      </w:r>
      <w:r w:rsidR="001667D3" w:rsidRPr="003A74FB">
        <w:rPr>
          <w:b/>
          <w:sz w:val="22"/>
          <w:szCs w:val="22"/>
        </w:rPr>
        <w:tab/>
      </w:r>
      <w:r w:rsidR="00B142CE">
        <w:rPr>
          <w:b/>
          <w:sz w:val="22"/>
          <w:szCs w:val="22"/>
        </w:rPr>
        <w:t xml:space="preserve"> </w:t>
      </w:r>
      <w:r w:rsidR="00367A5E">
        <w:rPr>
          <w:b/>
          <w:sz w:val="22"/>
          <w:szCs w:val="22"/>
        </w:rPr>
        <w:t xml:space="preserve">     </w:t>
      </w:r>
      <w:r w:rsidR="00576917">
        <w:rPr>
          <w:b/>
          <w:sz w:val="22"/>
          <w:szCs w:val="22"/>
        </w:rPr>
        <w:t xml:space="preserve"> </w:t>
      </w:r>
      <w:r w:rsidR="00367A5E">
        <w:rPr>
          <w:b/>
          <w:sz w:val="22"/>
          <w:szCs w:val="22"/>
        </w:rPr>
        <w:t xml:space="preserve">   </w:t>
      </w:r>
      <w:r w:rsidR="001667D3" w:rsidRPr="003A74FB">
        <w:rPr>
          <w:b/>
          <w:sz w:val="22"/>
          <w:szCs w:val="22"/>
        </w:rPr>
        <w:t>S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C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R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I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P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T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U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R</w:t>
      </w:r>
      <w:r w:rsidR="000714AA">
        <w:rPr>
          <w:b/>
          <w:sz w:val="22"/>
          <w:szCs w:val="22"/>
        </w:rPr>
        <w:t xml:space="preserve"> </w:t>
      </w:r>
      <w:r w:rsidR="00A607EA" w:rsidRPr="003A74FB">
        <w:rPr>
          <w:b/>
          <w:sz w:val="22"/>
          <w:szCs w:val="22"/>
        </w:rPr>
        <w:t>E</w:t>
      </w:r>
      <w:r w:rsidR="000714AA">
        <w:rPr>
          <w:b/>
          <w:sz w:val="22"/>
          <w:szCs w:val="22"/>
        </w:rPr>
        <w:t xml:space="preserve"> </w:t>
      </w:r>
      <w:r w:rsidR="002A730A" w:rsidRPr="003A74FB">
        <w:rPr>
          <w:b/>
          <w:sz w:val="22"/>
          <w:szCs w:val="22"/>
        </w:rPr>
        <w:t>S</w:t>
      </w:r>
      <w:r w:rsidR="006F312E" w:rsidRPr="003A74FB">
        <w:rPr>
          <w:b/>
          <w:sz w:val="22"/>
          <w:szCs w:val="22"/>
        </w:rPr>
        <w:t xml:space="preserve">   </w:t>
      </w:r>
    </w:p>
    <w:p w14:paraId="3E2A9283" w14:textId="77777777" w:rsidR="006F312E" w:rsidRPr="001263E5" w:rsidRDefault="00B77EC5" w:rsidP="00D93F86">
      <w:pPr>
        <w:widowControl w:val="0"/>
        <w:tabs>
          <w:tab w:val="left" w:pos="3075"/>
        </w:tabs>
        <w:rPr>
          <w:b/>
          <w:sz w:val="8"/>
          <w:szCs w:val="8"/>
        </w:rPr>
      </w:pPr>
      <w:r w:rsidRPr="001263E5">
        <w:rPr>
          <w:b/>
          <w:sz w:val="8"/>
          <w:szCs w:val="8"/>
        </w:rPr>
        <w:t xml:space="preserve">          </w:t>
      </w:r>
      <w:r w:rsidR="00D93F86">
        <w:rPr>
          <w:b/>
          <w:sz w:val="8"/>
          <w:szCs w:val="8"/>
        </w:rPr>
        <w:tab/>
      </w:r>
    </w:p>
    <w:p w14:paraId="02437506" w14:textId="77777777" w:rsidR="006F312E" w:rsidRPr="003A74FB" w:rsidRDefault="006F312E" w:rsidP="006F312E">
      <w:pPr>
        <w:widowControl w:val="0"/>
        <w:tabs>
          <w:tab w:val="left" w:pos="576"/>
          <w:tab w:val="left" w:pos="2016"/>
          <w:tab w:val="left" w:pos="3456"/>
          <w:tab w:val="left" w:pos="4590"/>
        </w:tabs>
        <w:rPr>
          <w:b/>
          <w:sz w:val="22"/>
          <w:szCs w:val="22"/>
        </w:rPr>
      </w:pPr>
      <w:r w:rsidRPr="003A74FB">
        <w:rPr>
          <w:b/>
          <w:sz w:val="22"/>
          <w:szCs w:val="22"/>
        </w:rPr>
        <w:t>Lesson Title: “</w:t>
      </w:r>
      <w:r w:rsidR="00367A5E">
        <w:rPr>
          <w:b/>
          <w:sz w:val="22"/>
          <w:szCs w:val="22"/>
        </w:rPr>
        <w:t xml:space="preserve">What Goes Around Comes </w:t>
      </w:r>
      <w:proofErr w:type="gramStart"/>
      <w:r w:rsidR="00367A5E">
        <w:rPr>
          <w:b/>
          <w:sz w:val="22"/>
          <w:szCs w:val="22"/>
        </w:rPr>
        <w:t>Around</w:t>
      </w:r>
      <w:r w:rsidR="000714AA">
        <w:rPr>
          <w:b/>
          <w:sz w:val="22"/>
          <w:szCs w:val="22"/>
        </w:rPr>
        <w:t>”</w:t>
      </w:r>
      <w:r w:rsidR="00B77EC5">
        <w:rPr>
          <w:b/>
          <w:sz w:val="22"/>
          <w:szCs w:val="22"/>
        </w:rPr>
        <w:t xml:space="preserve">   </w:t>
      </w:r>
      <w:proofErr w:type="gramEnd"/>
      <w:r w:rsidR="00B77EC5">
        <w:rPr>
          <w:b/>
          <w:sz w:val="22"/>
          <w:szCs w:val="22"/>
        </w:rPr>
        <w:t xml:space="preserve">        </w:t>
      </w:r>
      <w:r w:rsidR="00576917">
        <w:rPr>
          <w:b/>
          <w:sz w:val="22"/>
          <w:szCs w:val="22"/>
        </w:rPr>
        <w:t xml:space="preserve"> </w:t>
      </w:r>
      <w:r w:rsidR="00B77EC5">
        <w:rPr>
          <w:b/>
          <w:sz w:val="22"/>
          <w:szCs w:val="22"/>
        </w:rPr>
        <w:t xml:space="preserve"> </w:t>
      </w:r>
      <w:r w:rsidR="001263E5">
        <w:rPr>
          <w:b/>
          <w:sz w:val="22"/>
          <w:szCs w:val="22"/>
        </w:rPr>
        <w:t xml:space="preserve">  </w:t>
      </w:r>
      <w:r w:rsidRPr="003A74FB">
        <w:rPr>
          <w:b/>
          <w:sz w:val="22"/>
          <w:szCs w:val="22"/>
        </w:rPr>
        <w:t xml:space="preserve">Lesson  </w:t>
      </w:r>
      <w:r w:rsidR="00367A5E">
        <w:rPr>
          <w:b/>
          <w:sz w:val="22"/>
          <w:szCs w:val="22"/>
        </w:rPr>
        <w:t>4</w:t>
      </w:r>
      <w:r w:rsidR="00B77EC5">
        <w:rPr>
          <w:b/>
          <w:sz w:val="22"/>
          <w:szCs w:val="22"/>
        </w:rPr>
        <w:t xml:space="preserve"> </w:t>
      </w:r>
      <w:r w:rsidRPr="003A74FB">
        <w:rPr>
          <w:b/>
          <w:sz w:val="22"/>
          <w:szCs w:val="22"/>
        </w:rPr>
        <w:t>of</w:t>
      </w:r>
      <w:r w:rsidRPr="003A74FB">
        <w:rPr>
          <w:b/>
          <w:color w:val="0000FF"/>
          <w:sz w:val="22"/>
          <w:szCs w:val="22"/>
        </w:rPr>
        <w:t xml:space="preserve">  13</w:t>
      </w:r>
      <w:r w:rsidRPr="003A74FB">
        <w:rPr>
          <w:b/>
          <w:sz w:val="22"/>
          <w:szCs w:val="22"/>
        </w:rPr>
        <w:t xml:space="preserve"> </w:t>
      </w:r>
      <w:r w:rsidRPr="003A74FB">
        <w:rPr>
          <w:b/>
          <w:sz w:val="22"/>
          <w:szCs w:val="22"/>
        </w:rPr>
        <w:tab/>
      </w:r>
      <w:r w:rsidR="00B77EC5">
        <w:rPr>
          <w:b/>
          <w:sz w:val="22"/>
          <w:szCs w:val="22"/>
        </w:rPr>
        <w:t xml:space="preserve">   </w:t>
      </w:r>
      <w:r w:rsidR="001263E5">
        <w:rPr>
          <w:b/>
          <w:sz w:val="22"/>
          <w:szCs w:val="22"/>
        </w:rPr>
        <w:t xml:space="preserve">     </w:t>
      </w:r>
      <w:r w:rsidR="00B77EC5">
        <w:rPr>
          <w:b/>
          <w:sz w:val="22"/>
          <w:szCs w:val="22"/>
        </w:rPr>
        <w:t xml:space="preserve"> </w:t>
      </w:r>
      <w:r w:rsidRPr="003A74FB">
        <w:rPr>
          <w:b/>
          <w:sz w:val="22"/>
          <w:szCs w:val="22"/>
        </w:rPr>
        <w:t xml:space="preserve">Lesson </w:t>
      </w:r>
      <w:r w:rsidR="00576917">
        <w:rPr>
          <w:b/>
          <w:sz w:val="22"/>
          <w:szCs w:val="22"/>
        </w:rPr>
        <w:t>4</w:t>
      </w:r>
      <w:r w:rsidRPr="003A74FB">
        <w:rPr>
          <w:b/>
          <w:sz w:val="22"/>
          <w:szCs w:val="22"/>
        </w:rPr>
        <w:t xml:space="preserve"> o</w:t>
      </w:r>
      <w:r w:rsidRPr="003A74FB">
        <w:rPr>
          <w:b/>
          <w:color w:val="0000FF"/>
          <w:sz w:val="22"/>
          <w:szCs w:val="22"/>
        </w:rPr>
        <w:t xml:space="preserve">f </w:t>
      </w:r>
      <w:r w:rsidR="00B142CE">
        <w:rPr>
          <w:b/>
          <w:color w:val="0000FF"/>
          <w:sz w:val="22"/>
          <w:szCs w:val="22"/>
        </w:rPr>
        <w:t>4</w:t>
      </w:r>
      <w:r w:rsidRPr="003A74FB">
        <w:rPr>
          <w:b/>
          <w:color w:val="0000FF"/>
          <w:sz w:val="22"/>
          <w:szCs w:val="22"/>
        </w:rPr>
        <w:t xml:space="preserve">   </w:t>
      </w:r>
      <w:r w:rsidRPr="003A74FB">
        <w:rPr>
          <w:b/>
          <w:sz w:val="22"/>
          <w:szCs w:val="22"/>
        </w:rPr>
        <w:t xml:space="preserve">of this  </w:t>
      </w:r>
      <w:r w:rsidR="00546B0E">
        <w:rPr>
          <w:b/>
          <w:sz w:val="22"/>
          <w:szCs w:val="22"/>
        </w:rPr>
        <w:t xml:space="preserve">Unit   </w:t>
      </w:r>
      <w:r w:rsidRPr="003A74FB">
        <w:rPr>
          <w:b/>
          <w:sz w:val="22"/>
          <w:szCs w:val="22"/>
        </w:rPr>
        <w:t xml:space="preserve">  </w:t>
      </w:r>
    </w:p>
    <w:p w14:paraId="70ED1AF4" w14:textId="77777777" w:rsidR="006F312E" w:rsidRPr="001263E5" w:rsidRDefault="00B77EC5" w:rsidP="00B77EC5">
      <w:pPr>
        <w:widowControl w:val="0"/>
        <w:tabs>
          <w:tab w:val="left" w:pos="720"/>
          <w:tab w:val="left" w:pos="1440"/>
          <w:tab w:val="left" w:pos="2160"/>
          <w:tab w:val="left" w:pos="2880"/>
        </w:tabs>
        <w:rPr>
          <w:b/>
          <w:sz w:val="8"/>
          <w:szCs w:val="8"/>
        </w:rPr>
      </w:pPr>
      <w:r w:rsidRPr="001263E5">
        <w:rPr>
          <w:b/>
          <w:sz w:val="8"/>
          <w:szCs w:val="8"/>
        </w:rPr>
        <w:tab/>
      </w:r>
      <w:r w:rsidRPr="001263E5">
        <w:rPr>
          <w:b/>
          <w:sz w:val="8"/>
          <w:szCs w:val="8"/>
        </w:rPr>
        <w:tab/>
      </w:r>
      <w:r w:rsidRPr="001263E5">
        <w:rPr>
          <w:b/>
          <w:sz w:val="8"/>
          <w:szCs w:val="8"/>
        </w:rPr>
        <w:tab/>
      </w:r>
      <w:r w:rsidRPr="001263E5">
        <w:rPr>
          <w:b/>
          <w:sz w:val="8"/>
          <w:szCs w:val="8"/>
        </w:rPr>
        <w:tab/>
      </w:r>
      <w:r w:rsidRPr="001263E5">
        <w:rPr>
          <w:b/>
          <w:sz w:val="8"/>
          <w:szCs w:val="8"/>
        </w:rPr>
        <w:tab/>
        <w:t xml:space="preserve">  </w:t>
      </w:r>
    </w:p>
    <w:p w14:paraId="532FF030" w14:textId="743FCA21" w:rsidR="00FC7C7B" w:rsidRPr="00FC7C7B" w:rsidRDefault="00784CBF" w:rsidP="00FC7C7B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80"/>
        <w:jc w:val="both"/>
        <w:rPr>
          <w:sz w:val="22"/>
          <w:szCs w:val="22"/>
        </w:rPr>
      </w:pPr>
      <w:r w:rsidRPr="00FC7C7B">
        <w:rPr>
          <w:sz w:val="22"/>
          <w:szCs w:val="22"/>
        </w:rPr>
        <w:t>T</w:t>
      </w:r>
      <w:r w:rsidR="00553D3D" w:rsidRPr="00FC7C7B">
        <w:rPr>
          <w:sz w:val="22"/>
          <w:szCs w:val="22"/>
        </w:rPr>
        <w:t xml:space="preserve">his </w:t>
      </w:r>
      <w:r w:rsidR="00E035C5" w:rsidRPr="00FC7C7B">
        <w:rPr>
          <w:sz w:val="22"/>
          <w:szCs w:val="22"/>
        </w:rPr>
        <w:t xml:space="preserve">is </w:t>
      </w:r>
      <w:r w:rsidR="00553D3D" w:rsidRPr="00FC7C7B">
        <w:rPr>
          <w:sz w:val="22"/>
          <w:szCs w:val="22"/>
        </w:rPr>
        <w:t xml:space="preserve">the </w:t>
      </w:r>
      <w:r w:rsidR="00576917" w:rsidRPr="00FC7C7B">
        <w:rPr>
          <w:sz w:val="22"/>
          <w:szCs w:val="22"/>
        </w:rPr>
        <w:t>fourth</w:t>
      </w:r>
      <w:r w:rsidR="000714AA" w:rsidRPr="00FC7C7B">
        <w:rPr>
          <w:sz w:val="22"/>
          <w:szCs w:val="22"/>
        </w:rPr>
        <w:t xml:space="preserve"> </w:t>
      </w:r>
      <w:r w:rsidR="00576917" w:rsidRPr="00FC7C7B">
        <w:rPr>
          <w:sz w:val="22"/>
          <w:szCs w:val="22"/>
        </w:rPr>
        <w:t xml:space="preserve">and final </w:t>
      </w:r>
      <w:proofErr w:type="gramStart"/>
      <w:r w:rsidR="00576917" w:rsidRPr="00FC7C7B">
        <w:rPr>
          <w:sz w:val="22"/>
          <w:szCs w:val="22"/>
        </w:rPr>
        <w:t>less</w:t>
      </w:r>
      <w:r w:rsidR="000714AA" w:rsidRPr="00FC7C7B">
        <w:rPr>
          <w:sz w:val="22"/>
          <w:szCs w:val="22"/>
        </w:rPr>
        <w:t>on</w:t>
      </w:r>
      <w:r w:rsidR="00F640FD">
        <w:rPr>
          <w:sz w:val="22"/>
          <w:szCs w:val="22"/>
        </w:rPr>
        <w:t xml:space="preserve"> </w:t>
      </w:r>
      <w:r w:rsidR="000714AA" w:rsidRPr="00FC7C7B">
        <w:rPr>
          <w:sz w:val="22"/>
          <w:szCs w:val="22"/>
        </w:rPr>
        <w:t xml:space="preserve"> from</w:t>
      </w:r>
      <w:proofErr w:type="gramEnd"/>
      <w:r w:rsidR="000714AA" w:rsidRPr="00FC7C7B">
        <w:rPr>
          <w:sz w:val="22"/>
          <w:szCs w:val="22"/>
        </w:rPr>
        <w:t xml:space="preserve"> our unit, “</w:t>
      </w:r>
      <w:r w:rsidR="000714AA" w:rsidRPr="00FC7C7B">
        <w:rPr>
          <w:b/>
          <w:sz w:val="22"/>
          <w:szCs w:val="22"/>
        </w:rPr>
        <w:t>God Promises</w:t>
      </w:r>
      <w:r w:rsidR="00F640FD">
        <w:rPr>
          <w:b/>
          <w:sz w:val="22"/>
          <w:szCs w:val="22"/>
        </w:rPr>
        <w:t xml:space="preserve"> </w:t>
      </w:r>
      <w:r w:rsidR="000714AA" w:rsidRPr="00FC7C7B">
        <w:rPr>
          <w:b/>
          <w:sz w:val="22"/>
          <w:szCs w:val="22"/>
        </w:rPr>
        <w:t>a Just Kingdom,”</w:t>
      </w:r>
      <w:r w:rsidR="000714AA" w:rsidRPr="00FC7C7B">
        <w:rPr>
          <w:sz w:val="22"/>
          <w:szCs w:val="22"/>
        </w:rPr>
        <w:t xml:space="preserve"> and the only one from </w:t>
      </w:r>
      <w:r w:rsidR="00FC7C7B" w:rsidRPr="00FC7C7B">
        <w:rPr>
          <w:sz w:val="22"/>
          <w:szCs w:val="22"/>
        </w:rPr>
        <w:t xml:space="preserve">the Major Prophet Isaiah. </w:t>
      </w:r>
      <w:r w:rsidR="00777BE9" w:rsidRPr="00FC7C7B">
        <w:rPr>
          <w:sz w:val="22"/>
          <w:szCs w:val="22"/>
        </w:rPr>
        <w:t xml:space="preserve"> </w:t>
      </w:r>
    </w:p>
    <w:p w14:paraId="711E416B" w14:textId="414C2CC1" w:rsidR="00FC7C7B" w:rsidRPr="00FC7C7B" w:rsidRDefault="00FC7C7B" w:rsidP="00FC7C7B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80"/>
        <w:jc w:val="both"/>
        <w:rPr>
          <w:sz w:val="22"/>
          <w:szCs w:val="22"/>
        </w:rPr>
      </w:pPr>
      <w:r w:rsidRPr="00FC7C7B">
        <w:rPr>
          <w:sz w:val="22"/>
          <w:szCs w:val="22"/>
        </w:rPr>
        <w:t xml:space="preserve"> The book of Isaiah was written by the eight</w:t>
      </w:r>
      <w:r w:rsidR="00F640FD">
        <w:rPr>
          <w:sz w:val="22"/>
          <w:szCs w:val="22"/>
        </w:rPr>
        <w:t>h</w:t>
      </w:r>
      <w:r w:rsidRPr="00FC7C7B">
        <w:rPr>
          <w:sz w:val="22"/>
          <w:szCs w:val="22"/>
        </w:rPr>
        <w:t xml:space="preserve"> century Major Prophet, Isaiah.  </w:t>
      </w:r>
      <w:r w:rsidRPr="00FC7C7B">
        <w:rPr>
          <w:b/>
          <w:sz w:val="22"/>
          <w:szCs w:val="22"/>
        </w:rPr>
        <w:t>His name means “the Lord saves.”</w:t>
      </w:r>
      <w:r w:rsidRPr="00FC7C7B">
        <w:rPr>
          <w:sz w:val="22"/>
          <w:szCs w:val="22"/>
        </w:rPr>
        <w:t xml:space="preserve">  In his writing, we find both poetry and prose. He was a contemporary of Amos, Hosea, and Micah.  The book can be broken down into three sections, 1-39, pre-exilic; 40-55, exilic; and 55-66, post-exilic; called “</w:t>
      </w:r>
      <w:proofErr w:type="spellStart"/>
      <w:r w:rsidRPr="00FC7C7B">
        <w:rPr>
          <w:sz w:val="22"/>
          <w:szCs w:val="22"/>
        </w:rPr>
        <w:t>trito</w:t>
      </w:r>
      <w:proofErr w:type="spellEnd"/>
      <w:r w:rsidRPr="00FC7C7B">
        <w:rPr>
          <w:sz w:val="22"/>
          <w:szCs w:val="22"/>
        </w:rPr>
        <w:t>” Isaiah</w:t>
      </w:r>
    </w:p>
    <w:p w14:paraId="30C099DD" w14:textId="77777777" w:rsidR="00FC7C7B" w:rsidRPr="00FC7C7B" w:rsidRDefault="00FC7C7B" w:rsidP="00FC7C7B">
      <w:pPr>
        <w:widowControl w:val="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80"/>
        <w:jc w:val="both"/>
        <w:rPr>
          <w:sz w:val="22"/>
          <w:szCs w:val="22"/>
        </w:rPr>
      </w:pPr>
      <w:r w:rsidRPr="00FC7C7B">
        <w:rPr>
          <w:sz w:val="22"/>
          <w:szCs w:val="22"/>
        </w:rPr>
        <w:t xml:space="preserve">Throughout these 66 chapters, Isaiah speaks of God’s judgment and salvation for both the nation of Israel and Judah.  </w:t>
      </w:r>
    </w:p>
    <w:p w14:paraId="67DB6DA7" w14:textId="77777777" w:rsidR="00FC7C7B" w:rsidRDefault="00FC7C7B" w:rsidP="0005749D">
      <w:pPr>
        <w:pStyle w:val="ListParagraph"/>
        <w:widowControl w:val="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76"/>
          <w:tab w:val="left" w:pos="2016"/>
          <w:tab w:val="left" w:pos="3456"/>
          <w:tab w:val="left" w:pos="4896"/>
        </w:tabs>
        <w:spacing w:after="80" w:line="240" w:lineRule="auto"/>
        <w:jc w:val="both"/>
        <w:rPr>
          <w:rFonts w:ascii="Times New Roman" w:hAnsi="Times New Roman"/>
        </w:rPr>
      </w:pPr>
      <w:r w:rsidRPr="00FC7C7B">
        <w:rPr>
          <w:rFonts w:ascii="Times New Roman" w:hAnsi="Times New Roman"/>
        </w:rPr>
        <w:t>This particular section comes from the Post-exilic era; the time after God has them to return to their native land of Jerusalem.  When they return, their homes are ruined,</w:t>
      </w:r>
      <w:r w:rsidR="0005749D">
        <w:rPr>
          <w:rFonts w:ascii="Times New Roman" w:hAnsi="Times New Roman"/>
        </w:rPr>
        <w:t xml:space="preserve"> their walls are broken down, and their gates have been burned to the ground, </w:t>
      </w:r>
      <w:r w:rsidRPr="00FC7C7B">
        <w:rPr>
          <w:rFonts w:ascii="Times New Roman" w:hAnsi="Times New Roman"/>
        </w:rPr>
        <w:t xml:space="preserve">their temple is </w:t>
      </w:r>
      <w:r w:rsidR="0005749D">
        <w:rPr>
          <w:rFonts w:ascii="Times New Roman" w:hAnsi="Times New Roman"/>
        </w:rPr>
        <w:t xml:space="preserve">destroyed—torn down, </w:t>
      </w:r>
      <w:r w:rsidRPr="00FC7C7B">
        <w:rPr>
          <w:rFonts w:ascii="Times New Roman" w:hAnsi="Times New Roman"/>
        </w:rPr>
        <w:t xml:space="preserve">and God’s people are the laughing stock of the community. </w:t>
      </w:r>
    </w:p>
    <w:p w14:paraId="680A8C9D" w14:textId="77777777" w:rsidR="0005749D" w:rsidRPr="0005749D" w:rsidRDefault="0005749D" w:rsidP="0005749D">
      <w:pPr>
        <w:pStyle w:val="ListParagraph"/>
        <w:widowControl w:val="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76"/>
          <w:tab w:val="left" w:pos="2016"/>
          <w:tab w:val="left" w:pos="3456"/>
          <w:tab w:val="left" w:pos="4896"/>
        </w:tabs>
        <w:spacing w:after="80" w:line="240" w:lineRule="auto"/>
        <w:jc w:val="both"/>
        <w:rPr>
          <w:rFonts w:ascii="Times New Roman" w:hAnsi="Times New Roman"/>
        </w:rPr>
      </w:pPr>
      <w:r w:rsidRPr="0005749D">
        <w:rPr>
          <w:rFonts w:ascii="Times New Roman" w:hAnsi="Times New Roman"/>
        </w:rPr>
        <w:t xml:space="preserve">When you read chapters 55-66, you see God’s future plans to redeem and to restore the nation of </w:t>
      </w:r>
      <w:smartTag w:uri="urn:schemas-microsoft-com:office:smarttags" w:element="country-region">
        <w:smartTag w:uri="urn:schemas-microsoft-com:office:smarttags" w:element="place">
          <w:r w:rsidRPr="0005749D">
            <w:rPr>
              <w:rFonts w:ascii="Times New Roman" w:hAnsi="Times New Roman"/>
            </w:rPr>
            <w:t>Judah</w:t>
          </w:r>
        </w:smartTag>
      </w:smartTag>
      <w:r w:rsidRPr="0005749D">
        <w:rPr>
          <w:rFonts w:ascii="Times New Roman" w:hAnsi="Times New Roman"/>
        </w:rPr>
        <w:t xml:space="preserve">.  Because all God has left are just two remaining tribes, the tribes of </w:t>
      </w:r>
      <w:smartTag w:uri="urn:schemas-microsoft-com:office:smarttags" w:element="country-region">
        <w:smartTag w:uri="urn:schemas-microsoft-com:office:smarttags" w:element="place">
          <w:r w:rsidRPr="0005749D">
            <w:rPr>
              <w:rFonts w:ascii="Times New Roman" w:hAnsi="Times New Roman"/>
            </w:rPr>
            <w:t>Judah</w:t>
          </w:r>
        </w:smartTag>
      </w:smartTag>
      <w:r w:rsidRPr="0005749D">
        <w:rPr>
          <w:rFonts w:ascii="Times New Roman" w:hAnsi="Times New Roman"/>
        </w:rPr>
        <w:t xml:space="preserve"> and the half tribe of Benjamin.</w:t>
      </w:r>
    </w:p>
    <w:p w14:paraId="77C140EB" w14:textId="1BFF0CDF" w:rsidR="005A28E5" w:rsidRPr="001F79F2" w:rsidRDefault="009944D7" w:rsidP="005A28E5">
      <w:pPr>
        <w:pStyle w:val="BodyText2"/>
        <w:widowControl w:val="0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450"/>
        </w:tabs>
        <w:spacing w:line="240" w:lineRule="auto"/>
        <w:jc w:val="both"/>
        <w:rPr>
          <w:b w:val="0"/>
          <w:color w:val="800000"/>
          <w:sz w:val="21"/>
          <w:szCs w:val="21"/>
        </w:rPr>
      </w:pPr>
      <w:r w:rsidRPr="009944D7">
        <w:rPr>
          <w:sz w:val="21"/>
          <w:szCs w:val="21"/>
          <w:highlight w:val="yellow"/>
        </w:rPr>
        <w:t>CENTRAL TRUTH OF THE LESSON</w:t>
      </w:r>
      <w:r w:rsidR="001667D3" w:rsidRPr="000714AA">
        <w:rPr>
          <w:rFonts w:ascii="Times New Roman" w:hAnsi="Times New Roman"/>
          <w:i/>
          <w:sz w:val="22"/>
          <w:szCs w:val="22"/>
        </w:rPr>
        <w:t xml:space="preserve">: </w:t>
      </w:r>
      <w:r w:rsidR="004E5E86" w:rsidRPr="001F79F2">
        <w:rPr>
          <w:i/>
          <w:color w:val="0000CC"/>
          <w:sz w:val="22"/>
          <w:szCs w:val="22"/>
        </w:rPr>
        <w:t xml:space="preserve">When one can truly sing with inexorable joy because of their </w:t>
      </w:r>
      <w:r w:rsidR="00F640FD" w:rsidRPr="001F79F2">
        <w:rPr>
          <w:i/>
          <w:color w:val="0000CC"/>
          <w:sz w:val="22"/>
          <w:szCs w:val="22"/>
        </w:rPr>
        <w:t>confiden</w:t>
      </w:r>
      <w:r w:rsidR="00F640FD">
        <w:rPr>
          <w:i/>
          <w:color w:val="0000CC"/>
          <w:sz w:val="22"/>
          <w:szCs w:val="22"/>
        </w:rPr>
        <w:t xml:space="preserve">ce </w:t>
      </w:r>
      <w:r w:rsidR="00F640FD" w:rsidRPr="001F79F2">
        <w:rPr>
          <w:i/>
          <w:color w:val="0000CC"/>
          <w:sz w:val="22"/>
          <w:szCs w:val="22"/>
        </w:rPr>
        <w:t>in</w:t>
      </w:r>
      <w:r w:rsidR="004E5E86" w:rsidRPr="001F79F2">
        <w:rPr>
          <w:i/>
          <w:color w:val="0000CC"/>
          <w:sz w:val="22"/>
          <w:szCs w:val="22"/>
        </w:rPr>
        <w:t xml:space="preserve"> God’s care for them </w:t>
      </w:r>
      <w:r w:rsidR="00F640FD">
        <w:rPr>
          <w:i/>
          <w:color w:val="0000CC"/>
          <w:sz w:val="22"/>
          <w:szCs w:val="22"/>
        </w:rPr>
        <w:t xml:space="preserve">, </w:t>
      </w:r>
      <w:r w:rsidR="004E5E86" w:rsidRPr="001F79F2">
        <w:rPr>
          <w:i/>
          <w:color w:val="0000CC"/>
          <w:sz w:val="22"/>
          <w:szCs w:val="22"/>
        </w:rPr>
        <w:t xml:space="preserve">and the forever belief that the more I go through, suffer, </w:t>
      </w:r>
      <w:r w:rsidR="00F640FD">
        <w:rPr>
          <w:i/>
          <w:color w:val="0000CC"/>
          <w:sz w:val="22"/>
          <w:szCs w:val="22"/>
        </w:rPr>
        <w:t xml:space="preserve">and </w:t>
      </w:r>
      <w:r w:rsidR="004E5E86" w:rsidRPr="001F79F2">
        <w:rPr>
          <w:i/>
          <w:color w:val="0000CC"/>
          <w:sz w:val="22"/>
          <w:szCs w:val="22"/>
        </w:rPr>
        <w:t xml:space="preserve">face hardship, my God </w:t>
      </w:r>
      <w:r w:rsidR="00F640FD" w:rsidRPr="001F79F2">
        <w:rPr>
          <w:i/>
          <w:color w:val="0000CC"/>
          <w:sz w:val="22"/>
          <w:szCs w:val="22"/>
        </w:rPr>
        <w:t>loves</w:t>
      </w:r>
      <w:r w:rsidR="004E5E86" w:rsidRPr="001F79F2">
        <w:rPr>
          <w:i/>
          <w:color w:val="0000CC"/>
          <w:sz w:val="22"/>
          <w:szCs w:val="22"/>
        </w:rPr>
        <w:t xml:space="preserve"> me</w:t>
      </w:r>
      <w:r w:rsidR="00F640FD">
        <w:rPr>
          <w:i/>
          <w:color w:val="0000CC"/>
          <w:sz w:val="22"/>
          <w:szCs w:val="22"/>
        </w:rPr>
        <w:t xml:space="preserve">; </w:t>
      </w:r>
      <w:r w:rsidR="004E5E86" w:rsidRPr="001F79F2">
        <w:rPr>
          <w:i/>
          <w:color w:val="0000CC"/>
          <w:sz w:val="22"/>
          <w:szCs w:val="22"/>
        </w:rPr>
        <w:t xml:space="preserve"> He is going to supply </w:t>
      </w:r>
      <w:r w:rsidR="00F640FD" w:rsidRPr="001F79F2">
        <w:rPr>
          <w:i/>
          <w:color w:val="0000CC"/>
          <w:sz w:val="22"/>
          <w:szCs w:val="22"/>
        </w:rPr>
        <w:t xml:space="preserve">all </w:t>
      </w:r>
      <w:r w:rsidR="00F640FD">
        <w:rPr>
          <w:i/>
          <w:color w:val="0000CC"/>
          <w:sz w:val="22"/>
          <w:szCs w:val="22"/>
        </w:rPr>
        <w:t>of</w:t>
      </w:r>
      <w:r w:rsidR="004E5E86" w:rsidRPr="001F79F2">
        <w:rPr>
          <w:i/>
          <w:color w:val="0000CC"/>
          <w:sz w:val="22"/>
          <w:szCs w:val="22"/>
        </w:rPr>
        <w:t xml:space="preserve"> my needs according to His riches in heaven</w:t>
      </w:r>
      <w:r w:rsidR="00F640FD">
        <w:rPr>
          <w:i/>
          <w:color w:val="0000CC"/>
          <w:sz w:val="22"/>
          <w:szCs w:val="22"/>
        </w:rPr>
        <w:t xml:space="preserve">, I can </w:t>
      </w:r>
      <w:r w:rsidR="004E5E86" w:rsidRPr="001F79F2">
        <w:rPr>
          <w:i/>
          <w:color w:val="800000"/>
          <w:sz w:val="22"/>
          <w:szCs w:val="22"/>
        </w:rPr>
        <w:t xml:space="preserve">Rejoice knowing that the presence of the LORD is here. </w:t>
      </w:r>
    </w:p>
    <w:p w14:paraId="4BE46810" w14:textId="77777777" w:rsidR="009B1036" w:rsidRPr="004E5E86" w:rsidRDefault="00211A2D" w:rsidP="004E5E86">
      <w:pPr>
        <w:pStyle w:val="BodyText2"/>
        <w:widowControl w:val="0"/>
        <w:pBdr>
          <w:top w:val="single" w:sz="4" w:space="2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left" w:pos="450"/>
        </w:tabs>
        <w:spacing w:line="240" w:lineRule="auto"/>
        <w:ind w:left="1890" w:hanging="1890"/>
        <w:jc w:val="both"/>
        <w:rPr>
          <w:rFonts w:ascii="Times New Roman" w:hAnsi="Times New Roman"/>
          <w:i/>
          <w:color w:val="800000"/>
          <w:sz w:val="22"/>
          <w:szCs w:val="22"/>
        </w:rPr>
      </w:pPr>
      <w:r w:rsidRPr="008839F6">
        <w:rPr>
          <w:sz w:val="22"/>
          <w:szCs w:val="22"/>
        </w:rPr>
        <w:t>INT</w:t>
      </w:r>
      <w:r w:rsidR="00A607EA" w:rsidRPr="008839F6">
        <w:rPr>
          <w:sz w:val="22"/>
          <w:szCs w:val="22"/>
        </w:rPr>
        <w:t>RO TO LESSON</w:t>
      </w:r>
      <w:r w:rsidR="002C3A5D" w:rsidRPr="00784CBF">
        <w:rPr>
          <w:rFonts w:ascii="Times New Roman" w:hAnsi="Times New Roman"/>
          <w:sz w:val="22"/>
          <w:szCs w:val="22"/>
        </w:rPr>
        <w:t>:</w:t>
      </w:r>
      <w:r w:rsidR="009B1036" w:rsidRPr="00784CBF">
        <w:rPr>
          <w:rFonts w:ascii="Times New Roman" w:hAnsi="Times New Roman"/>
          <w:b w:val="0"/>
          <w:sz w:val="22"/>
          <w:szCs w:val="22"/>
        </w:rPr>
        <w:t xml:space="preserve"> </w:t>
      </w:r>
      <w:r w:rsidR="005D0A5A" w:rsidRPr="001F79F2">
        <w:rPr>
          <w:i/>
          <w:color w:val="800000"/>
          <w:sz w:val="22"/>
          <w:szCs w:val="22"/>
        </w:rPr>
        <w:t>D</w:t>
      </w:r>
      <w:r w:rsidR="004E5E86" w:rsidRPr="001F79F2">
        <w:rPr>
          <w:i/>
          <w:color w:val="800000"/>
          <w:sz w:val="22"/>
          <w:szCs w:val="22"/>
        </w:rPr>
        <w:t>uring this pandemic, what is your present state of mine? Are you able to find joy now, or has it escaped you?</w:t>
      </w:r>
      <w:r w:rsidR="004E5E86" w:rsidRPr="004E5E86">
        <w:rPr>
          <w:rFonts w:ascii="Times New Roman" w:hAnsi="Times New Roman"/>
          <w:i/>
          <w:color w:val="800000"/>
          <w:sz w:val="22"/>
          <w:szCs w:val="22"/>
        </w:rPr>
        <w:t xml:space="preserve"> </w:t>
      </w:r>
    </w:p>
    <w:p w14:paraId="14790ED9" w14:textId="77777777" w:rsidR="00D01C0A" w:rsidRPr="00756204" w:rsidRDefault="00211A2D" w:rsidP="006B77B9">
      <w:pPr>
        <w:pStyle w:val="first-line-none"/>
        <w:shd w:val="clear" w:color="auto" w:fill="FFFFFF"/>
        <w:spacing w:before="0" w:beforeAutospacing="0" w:after="150" w:afterAutospacing="0"/>
        <w:ind w:left="1620" w:hanging="1620"/>
        <w:jc w:val="both"/>
        <w:rPr>
          <w:b/>
          <w:i/>
          <w:color w:val="C00000"/>
          <w:sz w:val="22"/>
          <w:szCs w:val="22"/>
        </w:rPr>
      </w:pPr>
      <w:r w:rsidRPr="001263E5">
        <w:rPr>
          <w:rFonts w:ascii="Arial Narrow" w:hAnsi="Arial Narrow"/>
          <w:b/>
          <w:sz w:val="22"/>
          <w:szCs w:val="22"/>
          <w:highlight w:val="yellow"/>
        </w:rPr>
        <w:t>MAIN THOUGHT</w:t>
      </w:r>
      <w:r w:rsidRPr="004F5CD5">
        <w:rPr>
          <w:b/>
          <w:color w:val="C00000"/>
          <w:sz w:val="22"/>
          <w:szCs w:val="22"/>
          <w:highlight w:val="yellow"/>
        </w:rPr>
        <w:t>:</w:t>
      </w:r>
      <w:r w:rsidR="001263E5">
        <w:rPr>
          <w:b/>
          <w:color w:val="C00000"/>
          <w:sz w:val="22"/>
          <w:szCs w:val="22"/>
        </w:rPr>
        <w:t xml:space="preserve"> </w:t>
      </w:r>
      <w:hyperlink r:id="rId7" w:history="1">
        <w:r w:rsidR="00756204" w:rsidRPr="00756204">
          <w:rPr>
            <w:rStyle w:val="Hyperlink"/>
            <w:b/>
            <w:bCs/>
            <w:i/>
            <w:color w:val="C00000"/>
            <w:sz w:val="22"/>
            <w:szCs w:val="22"/>
            <w:shd w:val="clear" w:color="auto" w:fill="FFFFFF"/>
          </w:rPr>
          <w:t>8</w:t>
        </w:r>
      </w:hyperlink>
      <w:r w:rsidR="00756204" w:rsidRPr="00756204">
        <w:rPr>
          <w:rStyle w:val="reftext"/>
          <w:b/>
          <w:bCs/>
          <w:i/>
          <w:color w:val="C00000"/>
          <w:sz w:val="22"/>
          <w:szCs w:val="22"/>
          <w:shd w:val="clear" w:color="auto" w:fill="FFFFFF"/>
        </w:rPr>
        <w:t xml:space="preserve"> </w:t>
      </w:r>
      <w:r w:rsidR="00756204" w:rsidRPr="00756204">
        <w:rPr>
          <w:b/>
          <w:i/>
          <w:color w:val="C00000"/>
          <w:sz w:val="22"/>
          <w:szCs w:val="22"/>
          <w:shd w:val="clear" w:color="auto" w:fill="FFFFFF"/>
        </w:rPr>
        <w:t>For I the LORD love judgment, I hate robbery for burnt offering; and I will direct their work in truth, and I will make an everlasting covenant with them.</w:t>
      </w:r>
      <w:r w:rsidR="00756204" w:rsidRPr="00756204">
        <w:rPr>
          <w:rStyle w:val="reftext"/>
          <w:b/>
          <w:color w:val="C00000"/>
          <w:sz w:val="22"/>
          <w:szCs w:val="22"/>
          <w:shd w:val="clear" w:color="auto" w:fill="FDFEFF"/>
        </w:rPr>
        <w:t xml:space="preserve"> </w:t>
      </w:r>
      <w:r w:rsidR="001263E5" w:rsidRPr="00756204">
        <w:rPr>
          <w:rStyle w:val="reftext"/>
          <w:b/>
          <w:color w:val="C00000"/>
          <w:sz w:val="22"/>
          <w:szCs w:val="22"/>
          <w:shd w:val="clear" w:color="auto" w:fill="FDFEFF"/>
        </w:rPr>
        <w:t>(</w:t>
      </w:r>
      <w:r w:rsidR="00756204" w:rsidRPr="00756204">
        <w:rPr>
          <w:rStyle w:val="reftext"/>
          <w:b/>
          <w:color w:val="C00000"/>
          <w:sz w:val="22"/>
          <w:szCs w:val="22"/>
          <w:shd w:val="clear" w:color="auto" w:fill="FDFEFF"/>
        </w:rPr>
        <w:t xml:space="preserve">Isaiah 61:8, </w:t>
      </w:r>
      <w:r w:rsidR="001263E5" w:rsidRPr="00756204">
        <w:rPr>
          <w:rStyle w:val="reftext"/>
          <w:b/>
          <w:color w:val="C00000"/>
          <w:sz w:val="22"/>
          <w:szCs w:val="22"/>
          <w:shd w:val="clear" w:color="auto" w:fill="FDFEFF"/>
        </w:rPr>
        <w:t xml:space="preserve">KJV). </w:t>
      </w:r>
      <w:r w:rsidR="00071B62" w:rsidRPr="00756204">
        <w:rPr>
          <w:b/>
          <w:i/>
          <w:color w:val="C00000"/>
          <w:sz w:val="22"/>
          <w:szCs w:val="22"/>
          <w:shd w:val="clear" w:color="auto" w:fill="FFFFFF"/>
        </w:rPr>
        <w:t xml:space="preserve"> </w:t>
      </w:r>
    </w:p>
    <w:p w14:paraId="033B56EE" w14:textId="77777777" w:rsidR="00A607EA" w:rsidRPr="00E16C8D" w:rsidRDefault="005E270F" w:rsidP="005E270F">
      <w:pPr>
        <w:pStyle w:val="Heading1"/>
        <w:rPr>
          <w:sz w:val="22"/>
          <w:szCs w:val="22"/>
        </w:rPr>
      </w:pPr>
      <w:r w:rsidRPr="00E16C8D">
        <w:rPr>
          <w:sz w:val="22"/>
          <w:szCs w:val="22"/>
        </w:rPr>
        <w:t>I</w:t>
      </w:r>
      <w:r w:rsidR="00D01C0A" w:rsidRPr="00E16C8D">
        <w:rPr>
          <w:sz w:val="22"/>
          <w:szCs w:val="22"/>
        </w:rPr>
        <w:t>II</w:t>
      </w:r>
      <w:r w:rsidRPr="00E16C8D">
        <w:rPr>
          <w:sz w:val="22"/>
          <w:szCs w:val="22"/>
        </w:rPr>
        <w:t>.</w:t>
      </w:r>
      <w:r w:rsidRPr="00E16C8D">
        <w:rPr>
          <w:sz w:val="22"/>
          <w:szCs w:val="22"/>
        </w:rPr>
        <w:tab/>
      </w:r>
      <w:r w:rsidR="00A607EA" w:rsidRPr="00E16C8D">
        <w:rPr>
          <w:sz w:val="22"/>
          <w:szCs w:val="22"/>
        </w:rPr>
        <w:t>TRUTH’S OF THE LESSON:  (What thoughts and principles are conveyed per section)</w:t>
      </w:r>
      <w:r w:rsidR="00A607EA" w:rsidRPr="00E16C8D">
        <w:rPr>
          <w:sz w:val="22"/>
          <w:szCs w:val="22"/>
        </w:rPr>
        <w:tab/>
      </w:r>
    </w:p>
    <w:p w14:paraId="16828F80" w14:textId="77777777" w:rsidR="00A607EA" w:rsidRPr="009B1036" w:rsidRDefault="00A607EA" w:rsidP="005E270F">
      <w:pPr>
        <w:pStyle w:val="Heading1"/>
        <w:tabs>
          <w:tab w:val="left" w:pos="540"/>
          <w:tab w:val="left" w:pos="720"/>
        </w:tabs>
        <w:ind w:left="540" w:hanging="540"/>
        <w:jc w:val="both"/>
        <w:rPr>
          <w:sz w:val="12"/>
          <w:szCs w:val="12"/>
          <w:highlight w:val="yellow"/>
        </w:rPr>
      </w:pPr>
    </w:p>
    <w:p w14:paraId="29C7ED55" w14:textId="77777777" w:rsidR="00756204" w:rsidRPr="0005749D" w:rsidRDefault="00756204" w:rsidP="000130C7">
      <w:pPr>
        <w:numPr>
          <w:ilvl w:val="0"/>
          <w:numId w:val="39"/>
        </w:numPr>
        <w:tabs>
          <w:tab w:val="left" w:pos="360"/>
        </w:tabs>
        <w:spacing w:after="120"/>
        <w:ind w:left="360"/>
        <w:jc w:val="both"/>
        <w:rPr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highlight w:val="yellow"/>
        </w:rPr>
        <w:t>THE LORD’S DELIGHT AND DIRECTIVES [ISAIAH 61:8-9</w:t>
      </w:r>
      <w:r w:rsidR="00B142CE">
        <w:rPr>
          <w:rFonts w:ascii="Arial Narrow" w:hAnsi="Arial Narrow"/>
          <w:b/>
          <w:sz w:val="22"/>
          <w:szCs w:val="22"/>
          <w:highlight w:val="yellow"/>
        </w:rPr>
        <w:t xml:space="preserve">] </w:t>
      </w:r>
      <w:r w:rsidR="0005749D" w:rsidRPr="006B6679">
        <w:rPr>
          <w:b/>
          <w:color w:val="0000CC"/>
          <w:sz w:val="22"/>
          <w:szCs w:val="22"/>
        </w:rPr>
        <w:t xml:space="preserve">If and when we are blessed to live, we must also know that there is a great chance that we will face some difficult times, but we must also know that our God is not only a just God, but He is a rewarder, a promise Keeper, and </w:t>
      </w:r>
      <w:r w:rsidR="006B6679" w:rsidRPr="006B6679">
        <w:rPr>
          <w:b/>
          <w:color w:val="0000CC"/>
          <w:sz w:val="22"/>
          <w:szCs w:val="22"/>
        </w:rPr>
        <w:t xml:space="preserve">a Father who blesses His own.  </w:t>
      </w:r>
    </w:p>
    <w:p w14:paraId="75E89976" w14:textId="27BE840E" w:rsidR="00756204" w:rsidRPr="00F35511" w:rsidRDefault="00756204" w:rsidP="00756204">
      <w:pPr>
        <w:numPr>
          <w:ilvl w:val="0"/>
          <w:numId w:val="39"/>
        </w:numPr>
        <w:tabs>
          <w:tab w:val="left" w:pos="360"/>
        </w:tabs>
        <w:spacing w:after="120"/>
        <w:ind w:left="36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highlight w:val="yellow"/>
        </w:rPr>
        <w:t xml:space="preserve">A REASON TO REJOICE [ISAIAH 61:10-11] </w:t>
      </w:r>
      <w:r w:rsidR="006B6679" w:rsidRPr="004E5E86">
        <w:rPr>
          <w:b/>
          <w:color w:val="0000CC"/>
          <w:sz w:val="22"/>
          <w:szCs w:val="22"/>
        </w:rPr>
        <w:t xml:space="preserve">Every believer should look </w:t>
      </w:r>
      <w:r w:rsidR="00F640FD">
        <w:rPr>
          <w:b/>
          <w:color w:val="0000CC"/>
          <w:sz w:val="22"/>
          <w:szCs w:val="22"/>
        </w:rPr>
        <w:t>to</w:t>
      </w:r>
      <w:r w:rsidR="006B6679" w:rsidRPr="004E5E86">
        <w:rPr>
          <w:b/>
          <w:color w:val="0000CC"/>
          <w:sz w:val="22"/>
          <w:szCs w:val="22"/>
        </w:rPr>
        <w:t xml:space="preserve"> the day when our hearts will be so filled with acts of salvation, that he or she will have jubilant praise and justifiable joy to the degree of a bride</w:t>
      </w:r>
      <w:r w:rsidR="001F79F2">
        <w:rPr>
          <w:b/>
          <w:color w:val="0000CC"/>
          <w:sz w:val="22"/>
          <w:szCs w:val="22"/>
        </w:rPr>
        <w:t xml:space="preserve">groom on his </w:t>
      </w:r>
      <w:r w:rsidR="006B6679" w:rsidRPr="004E5E86">
        <w:rPr>
          <w:b/>
          <w:color w:val="0000CC"/>
          <w:sz w:val="22"/>
          <w:szCs w:val="22"/>
        </w:rPr>
        <w:t>wedding day or the fresh spring blo</w:t>
      </w:r>
      <w:r w:rsidR="00F640FD">
        <w:rPr>
          <w:b/>
          <w:color w:val="0000CC"/>
          <w:sz w:val="22"/>
          <w:szCs w:val="22"/>
        </w:rPr>
        <w:t>sso</w:t>
      </w:r>
      <w:r w:rsidR="006B6679" w:rsidRPr="004E5E86">
        <w:rPr>
          <w:b/>
          <w:color w:val="0000CC"/>
          <w:sz w:val="22"/>
          <w:szCs w:val="22"/>
        </w:rPr>
        <w:t>m</w:t>
      </w:r>
      <w:r w:rsidR="00FC3E95">
        <w:rPr>
          <w:b/>
          <w:color w:val="0000CC"/>
          <w:sz w:val="22"/>
          <w:szCs w:val="22"/>
        </w:rPr>
        <w:t>s</w:t>
      </w:r>
      <w:r w:rsidR="006B6679" w:rsidRPr="004E5E86">
        <w:rPr>
          <w:b/>
          <w:color w:val="0000CC"/>
          <w:sz w:val="22"/>
          <w:szCs w:val="22"/>
        </w:rPr>
        <w:t xml:space="preserve"> of a careful</w:t>
      </w:r>
      <w:r w:rsidR="00FC3E95">
        <w:rPr>
          <w:b/>
          <w:color w:val="0000CC"/>
          <w:sz w:val="22"/>
          <w:szCs w:val="22"/>
        </w:rPr>
        <w:t>ly</w:t>
      </w:r>
      <w:r w:rsidR="006B6679" w:rsidRPr="004E5E86">
        <w:rPr>
          <w:b/>
          <w:color w:val="0000CC"/>
          <w:sz w:val="22"/>
          <w:szCs w:val="22"/>
        </w:rPr>
        <w:t xml:space="preserve"> planted garden.</w:t>
      </w:r>
      <w:r w:rsidR="006B6679">
        <w:rPr>
          <w:sz w:val="22"/>
          <w:szCs w:val="22"/>
        </w:rPr>
        <w:t xml:space="preserve">  </w:t>
      </w:r>
    </w:p>
    <w:p w14:paraId="77543DEC" w14:textId="78FD767C" w:rsidR="00F35511" w:rsidRPr="001F79F2" w:rsidRDefault="00756204" w:rsidP="004E5E86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60"/>
        <w:ind w:left="360"/>
        <w:jc w:val="both"/>
        <w:rPr>
          <w:rFonts w:ascii="Arial Narrow" w:hAnsi="Arial Narrow"/>
          <w:b/>
          <w:color w:val="0000CC"/>
          <w:sz w:val="24"/>
          <w:szCs w:val="24"/>
        </w:rPr>
      </w:pPr>
      <w:r>
        <w:rPr>
          <w:rFonts w:ascii="Arial Narrow" w:hAnsi="Arial Narrow"/>
          <w:b/>
          <w:sz w:val="22"/>
          <w:szCs w:val="22"/>
          <w:highlight w:val="yellow"/>
        </w:rPr>
        <w:t xml:space="preserve">GOD DELIGHTS IN YOU [ISAIAH 62:1-4] </w:t>
      </w:r>
      <w:r w:rsidR="006B6679" w:rsidRPr="001F79F2">
        <w:rPr>
          <w:rFonts w:ascii="Arial Narrow" w:hAnsi="Arial Narrow"/>
          <w:b/>
          <w:color w:val="0000CC"/>
          <w:sz w:val="22"/>
          <w:szCs w:val="22"/>
        </w:rPr>
        <w:t>what a day it will be when the world and the redeemed of the LORD know</w:t>
      </w:r>
      <w:r w:rsidR="00FC3E95">
        <w:rPr>
          <w:rFonts w:ascii="Arial Narrow" w:hAnsi="Arial Narrow"/>
          <w:b/>
          <w:color w:val="0000CC"/>
          <w:sz w:val="22"/>
          <w:szCs w:val="22"/>
        </w:rPr>
        <w:t xml:space="preserve"> </w:t>
      </w:r>
      <w:r w:rsidR="006B6679" w:rsidRPr="001F79F2">
        <w:rPr>
          <w:rFonts w:ascii="Arial Narrow" w:hAnsi="Arial Narrow"/>
          <w:b/>
          <w:color w:val="0000CC"/>
          <w:sz w:val="22"/>
          <w:szCs w:val="22"/>
        </w:rPr>
        <w:t xml:space="preserve">without a doubt that God’s love and care for </w:t>
      </w:r>
      <w:r w:rsidR="004E5E86" w:rsidRPr="001F79F2">
        <w:rPr>
          <w:rFonts w:ascii="Arial Narrow" w:hAnsi="Arial Narrow"/>
          <w:b/>
          <w:color w:val="0000CC"/>
          <w:sz w:val="22"/>
          <w:szCs w:val="22"/>
        </w:rPr>
        <w:t xml:space="preserve">His own </w:t>
      </w:r>
      <w:r w:rsidR="006B6679" w:rsidRPr="001F79F2">
        <w:rPr>
          <w:rFonts w:ascii="Arial Narrow" w:hAnsi="Arial Narrow"/>
          <w:b/>
          <w:color w:val="0000CC"/>
          <w:sz w:val="22"/>
          <w:szCs w:val="22"/>
        </w:rPr>
        <w:t xml:space="preserve">is felt </w:t>
      </w:r>
      <w:r w:rsidR="004E5E86" w:rsidRPr="001F79F2">
        <w:rPr>
          <w:rFonts w:ascii="Arial Narrow" w:hAnsi="Arial Narrow"/>
          <w:b/>
          <w:color w:val="0000CC"/>
          <w:sz w:val="22"/>
          <w:szCs w:val="22"/>
        </w:rPr>
        <w:t xml:space="preserve">because God’s presence is seen and revealed to all. </w:t>
      </w:r>
      <w:r w:rsidR="00C77715" w:rsidRPr="001F79F2">
        <w:rPr>
          <w:rFonts w:ascii="Arial Narrow" w:hAnsi="Arial Narrow"/>
          <w:color w:val="0000CC"/>
          <w:sz w:val="22"/>
          <w:szCs w:val="22"/>
        </w:rPr>
        <w:t xml:space="preserve"> </w:t>
      </w:r>
    </w:p>
    <w:p w14:paraId="75D882E3" w14:textId="77777777" w:rsidR="004E5E86" w:rsidRPr="004E5E86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/>
          <w:i/>
          <w:color w:val="FF0000"/>
          <w:sz w:val="22"/>
          <w:szCs w:val="22"/>
        </w:rPr>
        <w:t>I</w:t>
      </w:r>
      <w:r w:rsidR="004E5E86" w:rsidRPr="004E5E86">
        <w:rPr>
          <w:rFonts w:ascii="Arial Narrow" w:hAnsi="Arial Narrow"/>
          <w:i/>
          <w:color w:val="FF0000"/>
          <w:sz w:val="22"/>
          <w:szCs w:val="22"/>
        </w:rPr>
        <w:t xml:space="preserve">n Isa. 60:22, The Lord says, “no more will you have to depend on the Sun for your daylight, or the moon for your night light, but I the Lord shall be your light.  A little one shall become thousands and a small one a strong nation.  I the LORD, Jehovah—Your sovereign created, covenant, </w:t>
      </w:r>
      <w:proofErr w:type="gramStart"/>
      <w:r w:rsidR="004E5E86" w:rsidRPr="004E5E86">
        <w:rPr>
          <w:rFonts w:ascii="Arial Narrow" w:hAnsi="Arial Narrow"/>
          <w:i/>
          <w:color w:val="FF0000"/>
          <w:sz w:val="22"/>
          <w:szCs w:val="22"/>
        </w:rPr>
        <w:t>care taker</w:t>
      </w:r>
      <w:proofErr w:type="gramEnd"/>
      <w:r w:rsidR="004E5E86" w:rsidRPr="004E5E86">
        <w:rPr>
          <w:rFonts w:ascii="Arial Narrow" w:hAnsi="Arial Narrow"/>
          <w:i/>
          <w:color w:val="FF0000"/>
          <w:sz w:val="22"/>
          <w:szCs w:val="22"/>
        </w:rPr>
        <w:t xml:space="preserve"> God will hasten in its time. </w:t>
      </w:r>
      <w:r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="004E5E86" w:rsidRPr="004E5E86">
        <w:rPr>
          <w:rFonts w:ascii="Arial Narrow" w:hAnsi="Arial Narrow"/>
          <w:i/>
          <w:color w:val="FF0000"/>
          <w:sz w:val="22"/>
          <w:szCs w:val="22"/>
        </w:rPr>
        <w:t xml:space="preserve"> </w:t>
      </w:r>
    </w:p>
    <w:p w14:paraId="0E223DEC" w14:textId="77777777" w:rsidR="001F79F2" w:rsidRDefault="004E5E86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1F79F2">
        <w:rPr>
          <w:rFonts w:ascii="Arial Narrow" w:hAnsi="Arial Narrow"/>
          <w:sz w:val="22"/>
          <w:szCs w:val="22"/>
        </w:rPr>
        <w:t xml:space="preserve">This is the reason that He has Isaiah to write in </w:t>
      </w:r>
      <w:r w:rsidRPr="001F79F2">
        <w:rPr>
          <w:rFonts w:ascii="Arial Narrow" w:hAnsi="Arial Narrow"/>
          <w:i/>
          <w:color w:val="FF0000"/>
          <w:sz w:val="22"/>
          <w:szCs w:val="22"/>
        </w:rPr>
        <w:t>Isaiah 61:1, the Spirit of the LORD God is upon me, resting in me, empowering Me,</w:t>
      </w:r>
      <w:r w:rsidRPr="001F79F2">
        <w:rPr>
          <w:rFonts w:ascii="Arial Narrow" w:hAnsi="Arial Narrow"/>
          <w:sz w:val="22"/>
          <w:szCs w:val="22"/>
        </w:rPr>
        <w:t xml:space="preserve"> </w:t>
      </w:r>
      <w:r w:rsidRPr="001F79F2">
        <w:rPr>
          <w:rFonts w:ascii="Arial Narrow" w:hAnsi="Arial Narrow"/>
          <w:color w:val="0000FF"/>
          <w:sz w:val="22"/>
          <w:szCs w:val="22"/>
        </w:rPr>
        <w:t>This is the same Spirit, that landed upon Christ when He was baptized in the Jordan River by John the Baptis</w:t>
      </w:r>
      <w:r w:rsidRPr="001F79F2">
        <w:rPr>
          <w:rFonts w:ascii="Arial Narrow" w:hAnsi="Arial Narrow"/>
          <w:sz w:val="22"/>
          <w:szCs w:val="22"/>
        </w:rPr>
        <w:t xml:space="preserve">t, and some said that it descended like a dove.  </w:t>
      </w:r>
      <w:r w:rsidR="001F79F2" w:rsidRPr="001F79F2">
        <w:rPr>
          <w:rFonts w:ascii="Arial Narrow" w:hAnsi="Arial Narrow"/>
          <w:sz w:val="22"/>
          <w:szCs w:val="22"/>
        </w:rPr>
        <w:t xml:space="preserve"> </w:t>
      </w:r>
      <w:r w:rsidRPr="001F79F2">
        <w:rPr>
          <w:rFonts w:ascii="Arial Narrow" w:hAnsi="Arial Narrow"/>
          <w:color w:val="0000FF"/>
          <w:sz w:val="22"/>
          <w:szCs w:val="22"/>
        </w:rPr>
        <w:t>This is the same Spirit that led Him up into the wilderness</w:t>
      </w:r>
      <w:r w:rsidRPr="001F79F2">
        <w:rPr>
          <w:rFonts w:ascii="Arial Narrow" w:hAnsi="Arial Narrow"/>
          <w:sz w:val="22"/>
          <w:szCs w:val="22"/>
        </w:rPr>
        <w:t xml:space="preserve"> to be tempted by the devil for 40 days and 40 nights.</w:t>
      </w:r>
    </w:p>
    <w:p w14:paraId="52AE3929" w14:textId="77777777" w:rsidR="001F79F2" w:rsidRPr="001F79F2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1F79F2">
        <w:rPr>
          <w:rStyle w:val="cmtsubtitle"/>
          <w:rFonts w:ascii="Arial Narrow" w:hAnsi="Arial Narrow" w:cs="Arial"/>
          <w:color w:val="001320"/>
          <w:sz w:val="22"/>
          <w:szCs w:val="22"/>
          <w:shd w:val="clear" w:color="auto" w:fill="FFFFFF"/>
        </w:rPr>
        <w:t>Verse 8.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 - </w:t>
      </w:r>
      <w:r w:rsidRPr="001F79F2">
        <w:rPr>
          <w:rStyle w:val="cmtword"/>
          <w:rFonts w:ascii="Arial Narrow" w:hAnsi="Arial Narrow" w:cs="Arial"/>
          <w:color w:val="B34700"/>
          <w:sz w:val="22"/>
          <w:szCs w:val="22"/>
          <w:shd w:val="clear" w:color="auto" w:fill="FFFFFF"/>
        </w:rPr>
        <w:t>For I the Lord love judgment.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 Either "the Servant" here identifies himself with Jehovah, or he cites a declaration of Jehovah which he has authority to announce.</w:t>
      </w:r>
    </w:p>
    <w:p w14:paraId="00D3BD1B" w14:textId="77777777" w:rsidR="004E5E86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1F79F2"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>I hate robbery with violence, 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 xml:space="preserve">as referring to the spoliation which Israel had suffered at the hands of the </w:t>
      </w:r>
      <w:proofErr w:type="spellStart"/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Chaldæans</w:t>
      </w:r>
      <w:proofErr w:type="spellEnd"/>
      <w:r w:rsidR="004E5E86" w:rsidRPr="001F79F2">
        <w:rPr>
          <w:rFonts w:ascii="Arial Narrow" w:hAnsi="Arial Narrow"/>
          <w:sz w:val="22"/>
          <w:szCs w:val="22"/>
        </w:rPr>
        <w:t xml:space="preserve"> </w:t>
      </w:r>
    </w:p>
    <w:p w14:paraId="560A54CD" w14:textId="77777777" w:rsidR="001F79F2" w:rsidRPr="001F79F2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Style w:val="ital"/>
          <w:rFonts w:ascii="Arial Narrow" w:hAnsi="Arial Narrow"/>
          <w:sz w:val="22"/>
          <w:szCs w:val="22"/>
        </w:rPr>
      </w:pPr>
      <w:r w:rsidRPr="001F79F2">
        <w:rPr>
          <w:rStyle w:val="bld"/>
          <w:rFonts w:ascii="Arial Narrow" w:hAnsi="Arial Narrow"/>
          <w:b/>
          <w:bCs/>
          <w:color w:val="552200"/>
          <w:sz w:val="22"/>
          <w:szCs w:val="22"/>
          <w:shd w:val="clear" w:color="auto" w:fill="FFFFFF"/>
        </w:rPr>
        <w:t>I will direct their work in truth.</w:t>
      </w:r>
      <w:r w:rsidRPr="001F79F2">
        <w:rPr>
          <w:rFonts w:ascii="Arial Narrow" w:hAnsi="Arial Narrow"/>
          <w:color w:val="001320"/>
          <w:sz w:val="22"/>
          <w:szCs w:val="22"/>
          <w:shd w:val="clear" w:color="auto" w:fill="FFFFFF"/>
        </w:rPr>
        <w:t>—Better—the word for “work” standing, as in </w:t>
      </w:r>
      <w:hyperlink r:id="rId8" w:tooltip="You shall not defraud your neighbor, neither rob him: the wages of him that is hired shall not abide with you all night until the morning." w:history="1">
        <w:r w:rsidRPr="001F79F2">
          <w:rPr>
            <w:rStyle w:val="Hyperlink"/>
            <w:rFonts w:ascii="Arial Narrow" w:hAnsi="Arial Narrow"/>
            <w:color w:val="008AE6"/>
            <w:sz w:val="22"/>
            <w:szCs w:val="22"/>
            <w:shd w:val="clear" w:color="auto" w:fill="FFFFFF"/>
          </w:rPr>
          <w:t>Leviticus 19:13</w:t>
        </w:r>
      </w:hyperlink>
      <w:r w:rsidRPr="001F79F2">
        <w:rPr>
          <w:rFonts w:ascii="Arial Narrow" w:hAnsi="Arial Narrow"/>
          <w:color w:val="001320"/>
          <w:sz w:val="22"/>
          <w:szCs w:val="22"/>
          <w:shd w:val="clear" w:color="auto" w:fill="FFFFFF"/>
        </w:rPr>
        <w:t>, </w:t>
      </w:r>
      <w:hyperlink r:id="rId9" w:tooltip="I have given him the land of Egypt for his labor with which he served against it, because they worked for me, said the Lord GOD." w:history="1">
        <w:r w:rsidRPr="001F79F2">
          <w:rPr>
            <w:rStyle w:val="Hyperlink"/>
            <w:rFonts w:ascii="Arial Narrow" w:hAnsi="Arial Narrow"/>
            <w:color w:val="008AE6"/>
            <w:sz w:val="22"/>
            <w:szCs w:val="22"/>
            <w:shd w:val="clear" w:color="auto" w:fill="FFFFFF"/>
          </w:rPr>
          <w:t>Ezekiel 29:20</w:t>
        </w:r>
      </w:hyperlink>
      <w:r w:rsidRPr="001F79F2">
        <w:rPr>
          <w:rFonts w:ascii="Arial Narrow" w:hAnsi="Arial Narrow"/>
          <w:color w:val="001320"/>
          <w:sz w:val="22"/>
          <w:szCs w:val="22"/>
          <w:shd w:val="clear" w:color="auto" w:fill="FFFFFF"/>
        </w:rPr>
        <w:t>, for its reward—</w:t>
      </w:r>
      <w:r w:rsidRPr="001F79F2">
        <w:rPr>
          <w:rStyle w:val="ital"/>
          <w:rFonts w:ascii="Arial Narrow" w:hAnsi="Arial Narrow"/>
          <w:i/>
          <w:iCs/>
          <w:color w:val="A44200"/>
          <w:sz w:val="22"/>
          <w:szCs w:val="22"/>
          <w:shd w:val="clear" w:color="auto" w:fill="FFFFFF"/>
        </w:rPr>
        <w:t>I will appoint their recompense in faithfulness.</w:t>
      </w:r>
    </w:p>
    <w:p w14:paraId="65642BD1" w14:textId="77777777" w:rsidR="001F79F2" w:rsidRPr="001F79F2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color w:val="001320"/>
          <w:sz w:val="22"/>
          <w:szCs w:val="22"/>
          <w:shd w:val="clear" w:color="auto" w:fill="FFFFFF"/>
        </w:rPr>
        <w:t>(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10) </w:t>
      </w:r>
      <w:r w:rsidRPr="001F79F2">
        <w:rPr>
          <w:rStyle w:val="bld"/>
          <w:rFonts w:ascii="Arial Narrow" w:hAnsi="Arial Narrow" w:cs="Arial"/>
          <w:b/>
          <w:bCs/>
          <w:color w:val="552200"/>
          <w:sz w:val="22"/>
          <w:szCs w:val="22"/>
          <w:shd w:val="clear" w:color="auto" w:fill="FFFFFF"/>
        </w:rPr>
        <w:t>I will greatly rejoice . . .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—The speaker is again, as in </w:t>
      </w:r>
      <w:hyperlink r:id="rId10" w:tooltip="The Spirit of the Lord GOD is on me; because the LORD has anointed me to preach good tidings to the meek; he has sent me to bind up the brokenhearted, to proclaim liberty to the captives, and the opening of the prison to them that are bound;" w:history="1">
        <w:r w:rsidRPr="001F79F2">
          <w:rPr>
            <w:rStyle w:val="Hyperlink"/>
            <w:rFonts w:ascii="Arial Narrow" w:hAnsi="Arial Narrow" w:cs="Arial"/>
            <w:color w:val="008AE6"/>
            <w:sz w:val="22"/>
            <w:szCs w:val="22"/>
            <w:shd w:val="clear" w:color="auto" w:fill="FFFFFF"/>
          </w:rPr>
          <w:t>Isaiah 61:1</w:t>
        </w:r>
      </w:hyperlink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, the ideal Servant of Jehovah, who identifies himself with the people and slaves.</w:t>
      </w:r>
    </w:p>
    <w:p w14:paraId="4EF1D315" w14:textId="1726A94A" w:rsidR="001F79F2" w:rsidRPr="001F79F2" w:rsidRDefault="001F79F2" w:rsidP="001F79F2">
      <w:pPr>
        <w:pStyle w:val="BodyText"/>
        <w:widowControl w:val="0"/>
        <w:numPr>
          <w:ilvl w:val="0"/>
          <w:numId w:val="42"/>
        </w:numPr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1F79F2">
        <w:rPr>
          <w:rStyle w:val="bld"/>
          <w:rFonts w:ascii="Arial Narrow" w:hAnsi="Arial Narrow" w:cs="Arial"/>
          <w:bCs/>
          <w:color w:val="552200"/>
          <w:sz w:val="22"/>
          <w:szCs w:val="22"/>
          <w:shd w:val="clear" w:color="auto" w:fill="FFFFFF"/>
        </w:rPr>
        <w:t>As a bridegroom deck</w:t>
      </w:r>
      <w:r w:rsidR="00FC3E95">
        <w:rPr>
          <w:rStyle w:val="bld"/>
          <w:rFonts w:ascii="Arial Narrow" w:hAnsi="Arial Narrow" w:cs="Arial"/>
          <w:bCs/>
          <w:color w:val="552200"/>
          <w:sz w:val="22"/>
          <w:szCs w:val="22"/>
          <w:shd w:val="clear" w:color="auto" w:fill="FFFFFF"/>
        </w:rPr>
        <w:t xml:space="preserve">s </w:t>
      </w:r>
      <w:r w:rsidRPr="001F79F2">
        <w:rPr>
          <w:rStyle w:val="bld"/>
          <w:rFonts w:ascii="Arial Narrow" w:hAnsi="Arial Narrow" w:cs="Arial"/>
          <w:bCs/>
          <w:color w:val="552200"/>
          <w:sz w:val="22"/>
          <w:szCs w:val="22"/>
          <w:shd w:val="clear" w:color="auto" w:fill="FFFFFF"/>
        </w:rPr>
        <w:t xml:space="preserve">himself with </w:t>
      </w:r>
      <w:proofErr w:type="gramStart"/>
      <w:r w:rsidRPr="001F79F2">
        <w:rPr>
          <w:rStyle w:val="bld"/>
          <w:rFonts w:ascii="Arial Narrow" w:hAnsi="Arial Narrow" w:cs="Arial"/>
          <w:bCs/>
          <w:color w:val="552200"/>
          <w:sz w:val="22"/>
          <w:szCs w:val="22"/>
          <w:shd w:val="clear" w:color="auto" w:fill="FFFFFF"/>
        </w:rPr>
        <w:t>ornaments.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—</w:t>
      </w:r>
      <w:proofErr w:type="gramEnd"/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Literally, </w:t>
      </w:r>
      <w:r w:rsidRPr="001F79F2"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>wears a turban </w:t>
      </w:r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(or </w:t>
      </w:r>
      <w:proofErr w:type="spellStart"/>
      <w:r w:rsidRPr="001F79F2"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>mitre</w:t>
      </w:r>
      <w:proofErr w:type="spellEnd"/>
      <w:r w:rsidRPr="001F79F2">
        <w:rPr>
          <w:rFonts w:ascii="Arial Narrow" w:hAnsi="Arial Narrow" w:cs="Arial"/>
          <w:color w:val="001320"/>
          <w:sz w:val="22"/>
          <w:szCs w:val="22"/>
          <w:shd w:val="clear" w:color="auto" w:fill="FFFFFF"/>
        </w:rPr>
        <w:t>)</w:t>
      </w:r>
      <w:r w:rsidRPr="001F79F2"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>,</w:t>
      </w:r>
      <w:r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 xml:space="preserve"> a special head dress, </w:t>
      </w:r>
      <w:r w:rsidRPr="001F79F2">
        <w:rPr>
          <w:rStyle w:val="ital"/>
          <w:rFonts w:ascii="Arial Narrow" w:hAnsi="Arial Narrow" w:cs="Arial"/>
          <w:i/>
          <w:iCs/>
          <w:color w:val="A44200"/>
          <w:sz w:val="22"/>
          <w:szCs w:val="22"/>
          <w:shd w:val="clear" w:color="auto" w:fill="FFFFFF"/>
        </w:rPr>
        <w:t xml:space="preserve"> a priest</w:t>
      </w:r>
      <w:r>
        <w:rPr>
          <w:rStyle w:val="ital"/>
          <w:rFonts w:ascii="Arial" w:hAnsi="Arial" w:cs="Arial"/>
          <w:i/>
          <w:iCs/>
          <w:color w:val="A44200"/>
          <w:sz w:val="22"/>
          <w:szCs w:val="22"/>
          <w:shd w:val="clear" w:color="auto" w:fill="FFFFFF"/>
        </w:rPr>
        <w:t>.</w:t>
      </w:r>
    </w:p>
    <w:p w14:paraId="2E3BA485" w14:textId="77777777" w:rsidR="001263E5" w:rsidRPr="001263E5" w:rsidRDefault="00E56019" w:rsidP="00B77B54">
      <w:pPr>
        <w:widowControl w:val="0"/>
        <w:tabs>
          <w:tab w:val="left" w:pos="360"/>
        </w:tabs>
        <w:snapToGrid w:val="0"/>
        <w:spacing w:after="120"/>
        <w:jc w:val="both"/>
        <w:rPr>
          <w:sz w:val="22"/>
          <w:szCs w:val="22"/>
        </w:rPr>
      </w:pPr>
      <w:r w:rsidRPr="009944D7">
        <w:rPr>
          <w:rFonts w:ascii="Arial Narrow" w:hAnsi="Arial Narrow"/>
          <w:b/>
          <w:color w:val="C00000"/>
          <w:sz w:val="22"/>
          <w:szCs w:val="22"/>
          <w:highlight w:val="yellow"/>
        </w:rPr>
        <w:t>IV</w:t>
      </w:r>
      <w:r w:rsidR="00A607EA" w:rsidRPr="009944D7">
        <w:rPr>
          <w:rFonts w:ascii="Arial Narrow" w:hAnsi="Arial Narrow"/>
          <w:b/>
          <w:color w:val="C00000"/>
          <w:sz w:val="22"/>
          <w:szCs w:val="22"/>
          <w:highlight w:val="yellow"/>
        </w:rPr>
        <w:t xml:space="preserve">. </w:t>
      </w:r>
      <w:r w:rsidR="002117DA" w:rsidRPr="009944D7">
        <w:rPr>
          <w:rFonts w:ascii="Arial Narrow" w:hAnsi="Arial Narrow"/>
          <w:b/>
          <w:color w:val="C00000"/>
          <w:sz w:val="22"/>
          <w:szCs w:val="22"/>
          <w:highlight w:val="yellow"/>
        </w:rPr>
        <w:t>T</w:t>
      </w:r>
      <w:r w:rsidR="00A607EA" w:rsidRPr="009944D7">
        <w:rPr>
          <w:rFonts w:ascii="Arial Narrow" w:hAnsi="Arial Narrow"/>
          <w:b/>
          <w:color w:val="C00000"/>
          <w:sz w:val="22"/>
          <w:szCs w:val="22"/>
          <w:highlight w:val="yellow"/>
        </w:rPr>
        <w:t>HOUGHT FOR THE WEEK</w:t>
      </w:r>
      <w:r w:rsidR="00AB6612" w:rsidRPr="001263E5">
        <w:rPr>
          <w:b/>
          <w:color w:val="C00000"/>
          <w:sz w:val="22"/>
          <w:szCs w:val="22"/>
        </w:rPr>
        <w:t>—</w:t>
      </w:r>
      <w:r w:rsidR="001F79F2">
        <w:rPr>
          <w:b/>
          <w:color w:val="C00000"/>
          <w:sz w:val="22"/>
          <w:szCs w:val="22"/>
        </w:rPr>
        <w:t xml:space="preserve">God’s punishment is just, even when it does not make sense or fell right. </w:t>
      </w:r>
      <w:r w:rsidR="009944D7">
        <w:rPr>
          <w:b/>
          <w:color w:val="C00000"/>
          <w:sz w:val="22"/>
          <w:szCs w:val="22"/>
        </w:rPr>
        <w:t xml:space="preserve"> </w:t>
      </w:r>
      <w:r w:rsidR="001263E5">
        <w:rPr>
          <w:sz w:val="22"/>
          <w:szCs w:val="22"/>
        </w:rPr>
        <w:t xml:space="preserve"> </w:t>
      </w:r>
    </w:p>
    <w:p w14:paraId="41235EA1" w14:textId="77777777" w:rsidR="00B77B54" w:rsidRDefault="009D5DCB" w:rsidP="00F208D5">
      <w:pPr>
        <w:widowControl w:val="0"/>
        <w:tabs>
          <w:tab w:val="num" w:pos="360"/>
        </w:tabs>
        <w:ind w:left="360" w:hanging="360"/>
        <w:jc w:val="both"/>
        <w:rPr>
          <w:rFonts w:ascii="Arial Narrow" w:hAnsi="Arial Narrow"/>
          <w:b/>
          <w:sz w:val="32"/>
          <w:szCs w:val="32"/>
          <w:highlight w:val="cyan"/>
        </w:rPr>
      </w:pPr>
      <w:r w:rsidRPr="009944D7">
        <w:rPr>
          <w:b/>
          <w:color w:val="C00000"/>
          <w:sz w:val="22"/>
          <w:szCs w:val="22"/>
          <w:highlight w:val="yellow"/>
        </w:rPr>
        <w:t>V.</w:t>
      </w:r>
      <w:r w:rsidR="006772A4" w:rsidRPr="009944D7">
        <w:rPr>
          <w:b/>
          <w:color w:val="C00000"/>
          <w:sz w:val="22"/>
          <w:szCs w:val="22"/>
          <w:highlight w:val="yellow"/>
        </w:rPr>
        <w:t xml:space="preserve"> </w:t>
      </w:r>
      <w:r w:rsidR="00727F71" w:rsidRPr="009944D7">
        <w:rPr>
          <w:b/>
          <w:color w:val="C00000"/>
          <w:sz w:val="22"/>
          <w:szCs w:val="22"/>
          <w:highlight w:val="yellow"/>
        </w:rPr>
        <w:t>E</w:t>
      </w:r>
      <w:r w:rsidR="00A607EA" w:rsidRPr="009944D7">
        <w:rPr>
          <w:b/>
          <w:color w:val="C00000"/>
          <w:sz w:val="22"/>
          <w:szCs w:val="22"/>
          <w:highlight w:val="yellow"/>
        </w:rPr>
        <w:t xml:space="preserve">XERCISE FOR NEXT </w:t>
      </w:r>
      <w:r w:rsidR="00F21F90" w:rsidRPr="009944D7">
        <w:rPr>
          <w:b/>
          <w:color w:val="C00000"/>
          <w:sz w:val="22"/>
          <w:szCs w:val="22"/>
          <w:highlight w:val="yellow"/>
        </w:rPr>
        <w:t>WE</w:t>
      </w:r>
      <w:r w:rsidR="00A607EA" w:rsidRPr="009944D7">
        <w:rPr>
          <w:b/>
          <w:color w:val="C00000"/>
          <w:sz w:val="22"/>
          <w:szCs w:val="22"/>
          <w:highlight w:val="yellow"/>
        </w:rPr>
        <w:t>EK</w:t>
      </w:r>
      <w:r w:rsidRPr="008839F6">
        <w:rPr>
          <w:b/>
          <w:color w:val="C00000"/>
          <w:sz w:val="22"/>
          <w:szCs w:val="22"/>
        </w:rPr>
        <w:t>—</w:t>
      </w:r>
      <w:r w:rsidR="001F79F2">
        <w:rPr>
          <w:b/>
          <w:color w:val="C00000"/>
          <w:sz w:val="22"/>
          <w:szCs w:val="22"/>
        </w:rPr>
        <w:t xml:space="preserve">Lord help me to stand on Your Word and to have patience for deliverance. </w:t>
      </w:r>
    </w:p>
    <w:p w14:paraId="04F217F0" w14:textId="77777777" w:rsidR="00A52D08" w:rsidRDefault="00A52D08" w:rsidP="000130C7">
      <w:pPr>
        <w:pStyle w:val="Heading1"/>
        <w:shd w:val="clear" w:color="auto" w:fill="FFFFFF"/>
        <w:spacing w:after="120"/>
        <w:jc w:val="both"/>
        <w:rPr>
          <w:rFonts w:ascii="Arial Narrow" w:hAnsi="Arial Narrow"/>
          <w:b w:val="0"/>
          <w:sz w:val="32"/>
          <w:szCs w:val="32"/>
          <w:highlight w:val="cyan"/>
        </w:rPr>
        <w:sectPr w:rsidR="00A52D08" w:rsidSect="003A74FB">
          <w:headerReference w:type="default" r:id="rId11"/>
          <w:footerReference w:type="default" r:id="rId12"/>
          <w:pgSz w:w="12240" w:h="15840" w:code="1"/>
          <w:pgMar w:top="432" w:right="720" w:bottom="432" w:left="864" w:header="432" w:footer="432" w:gutter="0"/>
          <w:pgNumType w:start="1"/>
          <w:cols w:space="720"/>
          <w:noEndnote/>
        </w:sectPr>
      </w:pPr>
    </w:p>
    <w:p w14:paraId="568D16AC" w14:textId="77777777" w:rsidR="00A52D08" w:rsidRPr="00A52D08" w:rsidRDefault="00A52D08" w:rsidP="00A52D08">
      <w:pPr>
        <w:pStyle w:val="reg"/>
        <w:numPr>
          <w:ilvl w:val="0"/>
          <w:numId w:val="43"/>
        </w:numPr>
        <w:shd w:val="clear" w:color="auto" w:fill="FFFFFF"/>
        <w:tabs>
          <w:tab w:val="left" w:pos="450"/>
        </w:tabs>
        <w:spacing w:before="0" w:beforeAutospacing="0" w:after="120" w:afterAutospacing="0"/>
        <w:ind w:left="0" w:firstLine="0"/>
        <w:jc w:val="both"/>
        <w:rPr>
          <w:color w:val="001320"/>
          <w:sz w:val="28"/>
          <w:szCs w:val="28"/>
        </w:rPr>
      </w:pPr>
      <w:r w:rsidRPr="00A52D08">
        <w:rPr>
          <w:b/>
          <w:sz w:val="28"/>
          <w:szCs w:val="28"/>
          <w:highlight w:val="yellow"/>
        </w:rPr>
        <w:lastRenderedPageBreak/>
        <w:t>THE LORD’S DELIGHT AND DIRECTIVES [ISAIAH 61:8-9</w:t>
      </w:r>
      <w:r w:rsidR="00DB7CC8" w:rsidRPr="00A52D08">
        <w:rPr>
          <w:rStyle w:val="passage-display-bcv"/>
          <w:bCs/>
          <w:color w:val="000000"/>
          <w:sz w:val="28"/>
          <w:szCs w:val="28"/>
          <w:highlight w:val="yellow"/>
        </w:rPr>
        <w:t xml:space="preserve">1 </w:t>
      </w:r>
      <w:hyperlink r:id="rId13" w:history="1">
        <w:r w:rsidRPr="00A52D08">
          <w:rPr>
            <w:rStyle w:val="Hyperlink"/>
            <w:b/>
            <w:bCs/>
            <w:color w:val="008AE6"/>
            <w:sz w:val="28"/>
            <w:szCs w:val="28"/>
            <w:u w:val="none"/>
          </w:rPr>
          <w:t>8</w:t>
        </w:r>
      </w:hyperlink>
      <w:r w:rsidRPr="00A52D08">
        <w:rPr>
          <w:color w:val="001320"/>
          <w:sz w:val="28"/>
          <w:szCs w:val="28"/>
        </w:rPr>
        <w:t xml:space="preserve">For I the LORD love judgment, I hate robbery for burnt offering; and I will direct their work in truth, and I will make an everlasting covenant with them. </w:t>
      </w:r>
      <w:hyperlink r:id="rId14" w:history="1">
        <w:r w:rsidRPr="00A52D08">
          <w:rPr>
            <w:rStyle w:val="Hyperlink"/>
            <w:b/>
            <w:bCs/>
            <w:color w:val="008AE6"/>
            <w:sz w:val="28"/>
            <w:szCs w:val="28"/>
            <w:u w:val="none"/>
          </w:rPr>
          <w:t>9</w:t>
        </w:r>
      </w:hyperlink>
      <w:r w:rsidRPr="00A52D08">
        <w:rPr>
          <w:color w:val="001320"/>
          <w:sz w:val="28"/>
          <w:szCs w:val="28"/>
        </w:rPr>
        <w:t>And their seed shall be known among the Gentiles, and their offspring among the people: all that see them shall acknowledge them, that they </w:t>
      </w:r>
      <w:r w:rsidRPr="00A52D08">
        <w:rPr>
          <w:i/>
          <w:iCs/>
          <w:color w:val="001320"/>
          <w:sz w:val="28"/>
          <w:szCs w:val="28"/>
        </w:rPr>
        <w:t>are</w:t>
      </w:r>
      <w:r w:rsidRPr="00A52D08">
        <w:rPr>
          <w:color w:val="001320"/>
          <w:sz w:val="28"/>
          <w:szCs w:val="28"/>
        </w:rPr>
        <w:t> the seed </w:t>
      </w:r>
      <w:r w:rsidRPr="00A52D08">
        <w:rPr>
          <w:i/>
          <w:iCs/>
          <w:color w:val="001320"/>
          <w:sz w:val="28"/>
          <w:szCs w:val="28"/>
        </w:rPr>
        <w:t>which</w:t>
      </w:r>
      <w:r w:rsidRPr="00A52D08">
        <w:rPr>
          <w:color w:val="001320"/>
          <w:sz w:val="28"/>
          <w:szCs w:val="28"/>
        </w:rPr>
        <w:t> the LORD hath blessed.</w:t>
      </w:r>
    </w:p>
    <w:p w14:paraId="7DAB9F12" w14:textId="77777777" w:rsidR="00A52D08" w:rsidRPr="00A52D08" w:rsidRDefault="00A52D08" w:rsidP="00A52D08">
      <w:pPr>
        <w:pStyle w:val="reg"/>
        <w:shd w:val="clear" w:color="auto" w:fill="FFFFFF"/>
        <w:spacing w:before="0" w:beforeAutospacing="0" w:after="120" w:afterAutospacing="0"/>
        <w:jc w:val="both"/>
        <w:rPr>
          <w:color w:val="001320"/>
          <w:sz w:val="28"/>
          <w:szCs w:val="28"/>
        </w:rPr>
      </w:pPr>
      <w:r w:rsidRPr="00A52D08">
        <w:rPr>
          <w:b/>
          <w:sz w:val="28"/>
          <w:szCs w:val="28"/>
          <w:highlight w:val="yellow"/>
        </w:rPr>
        <w:t xml:space="preserve">B. A REASON TO REJOICE [ISAIAH 61:10-11] </w:t>
      </w:r>
      <w:hyperlink r:id="rId15" w:history="1">
        <w:r w:rsidRPr="00A52D08">
          <w:rPr>
            <w:rStyle w:val="Hyperlink"/>
            <w:b/>
            <w:bCs/>
            <w:color w:val="008AE6"/>
            <w:sz w:val="28"/>
            <w:szCs w:val="28"/>
            <w:u w:val="none"/>
          </w:rPr>
          <w:t>10</w:t>
        </w:r>
      </w:hyperlink>
      <w:r w:rsidRPr="00A52D08">
        <w:rPr>
          <w:color w:val="001320"/>
          <w:sz w:val="28"/>
          <w:szCs w:val="28"/>
        </w:rPr>
        <w:t xml:space="preserve">I will greatly rejoice in the LORD, my soul shall be joyful in my God; for he hath clothed me with the garments of salvation, he hath covered me with the robe of righteousness, as a bridegroom </w:t>
      </w:r>
      <w:proofErr w:type="spellStart"/>
      <w:r w:rsidRPr="00A52D08">
        <w:rPr>
          <w:color w:val="001320"/>
          <w:sz w:val="28"/>
          <w:szCs w:val="28"/>
        </w:rPr>
        <w:t>decketh</w:t>
      </w:r>
      <w:proofErr w:type="spellEnd"/>
      <w:r w:rsidRPr="00A52D08">
        <w:rPr>
          <w:color w:val="001320"/>
          <w:sz w:val="28"/>
          <w:szCs w:val="28"/>
        </w:rPr>
        <w:t> </w:t>
      </w:r>
      <w:r w:rsidRPr="00A52D08">
        <w:rPr>
          <w:i/>
          <w:iCs/>
          <w:color w:val="001320"/>
          <w:sz w:val="28"/>
          <w:szCs w:val="28"/>
        </w:rPr>
        <w:t>himself</w:t>
      </w:r>
      <w:r w:rsidRPr="00A52D08">
        <w:rPr>
          <w:color w:val="001320"/>
          <w:sz w:val="28"/>
          <w:szCs w:val="28"/>
        </w:rPr>
        <w:t xml:space="preserve"> with ornaments, and as a bride </w:t>
      </w:r>
      <w:proofErr w:type="spellStart"/>
      <w:r w:rsidRPr="00A52D08">
        <w:rPr>
          <w:color w:val="001320"/>
          <w:sz w:val="28"/>
          <w:szCs w:val="28"/>
        </w:rPr>
        <w:t>adorneth</w:t>
      </w:r>
      <w:proofErr w:type="spellEnd"/>
      <w:r w:rsidRPr="00A52D08">
        <w:rPr>
          <w:color w:val="001320"/>
          <w:sz w:val="28"/>
          <w:szCs w:val="28"/>
        </w:rPr>
        <w:t> </w:t>
      </w:r>
      <w:r w:rsidRPr="00A52D08">
        <w:rPr>
          <w:i/>
          <w:iCs/>
          <w:color w:val="001320"/>
          <w:sz w:val="28"/>
          <w:szCs w:val="28"/>
        </w:rPr>
        <w:t>herself</w:t>
      </w:r>
      <w:r w:rsidRPr="00A52D08">
        <w:rPr>
          <w:color w:val="001320"/>
          <w:sz w:val="28"/>
          <w:szCs w:val="28"/>
        </w:rPr>
        <w:t xml:space="preserve"> with her jewels. </w:t>
      </w:r>
      <w:hyperlink r:id="rId16" w:history="1">
        <w:r w:rsidRPr="00A52D08">
          <w:rPr>
            <w:rStyle w:val="Hyperlink"/>
            <w:b/>
            <w:bCs/>
            <w:color w:val="008AE6"/>
            <w:sz w:val="28"/>
            <w:szCs w:val="28"/>
            <w:u w:val="none"/>
          </w:rPr>
          <w:t>11</w:t>
        </w:r>
      </w:hyperlink>
      <w:r w:rsidRPr="00A52D08">
        <w:rPr>
          <w:color w:val="001320"/>
          <w:sz w:val="28"/>
          <w:szCs w:val="28"/>
        </w:rPr>
        <w:t xml:space="preserve">For as the earth bringeth forth her bud, and as the garden </w:t>
      </w:r>
      <w:proofErr w:type="spellStart"/>
      <w:r w:rsidRPr="00A52D08">
        <w:rPr>
          <w:color w:val="001320"/>
          <w:sz w:val="28"/>
          <w:szCs w:val="28"/>
        </w:rPr>
        <w:t>causeth</w:t>
      </w:r>
      <w:proofErr w:type="spellEnd"/>
      <w:r w:rsidRPr="00A52D08">
        <w:rPr>
          <w:color w:val="001320"/>
          <w:sz w:val="28"/>
          <w:szCs w:val="28"/>
        </w:rPr>
        <w:t xml:space="preserve"> the things that are sown in it to spring forth; so the Lord GOD will cause righteousness and praise to spring forth before all the nations.</w:t>
      </w:r>
    </w:p>
    <w:p w14:paraId="3C026688" w14:textId="77777777" w:rsidR="00A52D08" w:rsidRDefault="00A52D08" w:rsidP="00A52D08">
      <w:pPr>
        <w:pStyle w:val="hdg"/>
        <w:shd w:val="clear" w:color="auto" w:fill="FFFFFF"/>
        <w:spacing w:before="0" w:beforeAutospacing="0" w:after="120" w:afterAutospacing="0"/>
        <w:jc w:val="both"/>
        <w:rPr>
          <w:color w:val="001320"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C. </w:t>
      </w:r>
      <w:r w:rsidRPr="00A52D08">
        <w:rPr>
          <w:b/>
          <w:sz w:val="28"/>
          <w:szCs w:val="28"/>
          <w:highlight w:val="yellow"/>
        </w:rPr>
        <w:t xml:space="preserve">GOD DELIGHTS IN YOU [ISAIAH 62:1-4] </w:t>
      </w:r>
      <w:r w:rsidRPr="00A52D08">
        <w:rPr>
          <w:b/>
          <w:bCs/>
          <w:color w:val="001320"/>
          <w:sz w:val="28"/>
          <w:szCs w:val="28"/>
        </w:rPr>
        <w:t xml:space="preserve">Zion's Salvation and New Name) </w:t>
      </w:r>
      <w:hyperlink r:id="rId17" w:history="1">
        <w:r w:rsidRPr="00A52D08">
          <w:rPr>
            <w:rStyle w:val="Hyperlink"/>
            <w:b/>
            <w:bCs/>
            <w:color w:val="008AE6"/>
            <w:sz w:val="28"/>
            <w:szCs w:val="28"/>
          </w:rPr>
          <w:t>1</w:t>
        </w:r>
      </w:hyperlink>
      <w:r w:rsidRPr="00A52D08">
        <w:rPr>
          <w:color w:val="001320"/>
          <w:sz w:val="28"/>
          <w:szCs w:val="28"/>
        </w:rPr>
        <w:t>For Zion's sake will I not hold my peace, and for Jerusalem's sake I will not rest, until the righteousness thereof go forth as brightness, and the salvation thereof as a lamp </w:t>
      </w:r>
      <w:r w:rsidRPr="00A52D08">
        <w:rPr>
          <w:i/>
          <w:iCs/>
          <w:color w:val="001320"/>
          <w:sz w:val="28"/>
          <w:szCs w:val="28"/>
        </w:rPr>
        <w:t>that</w:t>
      </w:r>
      <w:r w:rsidRPr="00A52D08">
        <w:rPr>
          <w:color w:val="001320"/>
          <w:sz w:val="28"/>
          <w:szCs w:val="28"/>
        </w:rPr>
        <w:t> </w:t>
      </w:r>
      <w:proofErr w:type="spellStart"/>
      <w:r w:rsidRPr="00A52D08">
        <w:rPr>
          <w:color w:val="001320"/>
          <w:sz w:val="28"/>
          <w:szCs w:val="28"/>
        </w:rPr>
        <w:t>burneth</w:t>
      </w:r>
      <w:proofErr w:type="spellEnd"/>
      <w:r w:rsidRPr="00A52D08">
        <w:rPr>
          <w:color w:val="001320"/>
          <w:sz w:val="28"/>
          <w:szCs w:val="28"/>
        </w:rPr>
        <w:t xml:space="preserve">. </w:t>
      </w:r>
      <w:hyperlink r:id="rId18" w:history="1">
        <w:r w:rsidRPr="00A52D08">
          <w:rPr>
            <w:rStyle w:val="Hyperlink"/>
            <w:b/>
            <w:bCs/>
            <w:color w:val="008AE6"/>
            <w:sz w:val="28"/>
            <w:szCs w:val="28"/>
          </w:rPr>
          <w:t>2</w:t>
        </w:r>
      </w:hyperlink>
      <w:r w:rsidRPr="00A52D08">
        <w:rPr>
          <w:color w:val="001320"/>
          <w:sz w:val="28"/>
          <w:szCs w:val="28"/>
        </w:rPr>
        <w:t xml:space="preserve">And the Gentiles shall see thy righteousness, and all kings thy glory: and thou shalt be called by a new name, which the mouth of the LORD shall name. </w:t>
      </w:r>
      <w:hyperlink r:id="rId19" w:history="1">
        <w:r w:rsidRPr="00A52D08">
          <w:rPr>
            <w:rStyle w:val="Hyperlink"/>
            <w:b/>
            <w:bCs/>
            <w:color w:val="008AE6"/>
            <w:sz w:val="28"/>
            <w:szCs w:val="28"/>
          </w:rPr>
          <w:t>3</w:t>
        </w:r>
      </w:hyperlink>
      <w:r w:rsidRPr="00A52D08">
        <w:rPr>
          <w:color w:val="001320"/>
          <w:sz w:val="28"/>
          <w:szCs w:val="28"/>
        </w:rPr>
        <w:t xml:space="preserve">Thou shalt also be a crown of glory in the hand of the LORD, and a royal diadem in the hand of thy God. </w:t>
      </w:r>
      <w:hyperlink r:id="rId20" w:history="1">
        <w:r w:rsidRPr="00A52D08">
          <w:rPr>
            <w:rStyle w:val="Hyperlink"/>
            <w:b/>
            <w:bCs/>
            <w:color w:val="008AE6"/>
            <w:sz w:val="28"/>
            <w:szCs w:val="28"/>
          </w:rPr>
          <w:t>4</w:t>
        </w:r>
      </w:hyperlink>
      <w:r w:rsidRPr="00A52D08">
        <w:rPr>
          <w:color w:val="001320"/>
          <w:sz w:val="28"/>
          <w:szCs w:val="28"/>
        </w:rPr>
        <w:t xml:space="preserve">Thou shalt no more be termed Forsaken; neither shall thy land any more be termed Desolate: but thou shalt be called Hephzibah, and thy land Beulah: for the LORD </w:t>
      </w:r>
      <w:proofErr w:type="spellStart"/>
      <w:r w:rsidRPr="00A52D08">
        <w:rPr>
          <w:color w:val="001320"/>
          <w:sz w:val="28"/>
          <w:szCs w:val="28"/>
        </w:rPr>
        <w:t>delighteth</w:t>
      </w:r>
      <w:proofErr w:type="spellEnd"/>
      <w:r w:rsidRPr="00A52D08">
        <w:rPr>
          <w:color w:val="001320"/>
          <w:sz w:val="28"/>
          <w:szCs w:val="28"/>
        </w:rPr>
        <w:t xml:space="preserve"> in thee, and thy land shall be married.</w:t>
      </w:r>
    </w:p>
    <w:p w14:paraId="432445F3" w14:textId="77777777" w:rsidR="00D34C16" w:rsidRPr="00D34C16" w:rsidRDefault="00D34C16" w:rsidP="00D34C16">
      <w:pPr>
        <w:pStyle w:val="line1"/>
        <w:shd w:val="clear" w:color="auto" w:fill="FFFFFF"/>
        <w:spacing w:before="0" w:beforeAutospacing="0" w:after="0" w:afterAutospacing="0"/>
        <w:jc w:val="both"/>
        <w:rPr>
          <w:color w:val="001320"/>
          <w:sz w:val="28"/>
          <w:szCs w:val="28"/>
        </w:rPr>
      </w:pPr>
      <w:r w:rsidRPr="00D34C16">
        <w:rPr>
          <w:b/>
          <w:sz w:val="28"/>
          <w:szCs w:val="28"/>
          <w:highlight w:val="yellow"/>
        </w:rPr>
        <w:t>A. THE LORD’S DELIGHT AND DIRECTIVES [ISAIAH 61:8-9</w:t>
      </w:r>
      <w:r w:rsidRPr="00D34C16">
        <w:rPr>
          <w:rStyle w:val="passage-display-bcv"/>
          <w:bCs/>
          <w:color w:val="000000"/>
          <w:sz w:val="28"/>
          <w:szCs w:val="28"/>
          <w:highlight w:val="yellow"/>
        </w:rPr>
        <w:t xml:space="preserve">1 </w:t>
      </w:r>
      <w:hyperlink r:id="rId21" w:history="1">
        <w:r w:rsidRPr="00D34C16">
          <w:rPr>
            <w:rStyle w:val="Hyperlink"/>
            <w:b/>
            <w:bCs/>
            <w:color w:val="008AE6"/>
            <w:sz w:val="28"/>
            <w:szCs w:val="28"/>
            <w:u w:val="none"/>
          </w:rPr>
          <w:t>8</w:t>
        </w:r>
      </w:hyperlink>
      <w:r w:rsidRPr="00D34C16">
        <w:rPr>
          <w:color w:val="001320"/>
          <w:sz w:val="28"/>
          <w:szCs w:val="28"/>
        </w:rPr>
        <w:t xml:space="preserve">“For I, the LORD, love justice. I hate robbery and wrongdoing. I will faithfully reward my people for their suffering and make an everlasting covenant with them. </w:t>
      </w:r>
      <w:hyperlink r:id="rId22" w:history="1">
        <w:r w:rsidRPr="00D34C16">
          <w:rPr>
            <w:rStyle w:val="Hyperlink"/>
            <w:b/>
            <w:bCs/>
            <w:color w:val="008AE6"/>
            <w:sz w:val="28"/>
            <w:szCs w:val="28"/>
            <w:u w:val="none"/>
          </w:rPr>
          <w:t>9</w:t>
        </w:r>
      </w:hyperlink>
      <w:r w:rsidRPr="00D34C16">
        <w:rPr>
          <w:color w:val="001320"/>
          <w:sz w:val="28"/>
          <w:szCs w:val="28"/>
        </w:rPr>
        <w:t xml:space="preserve">Their descendants will be recognized and honored among the nations. Everyone will realize that they are a people the LORD has blessed.” </w:t>
      </w:r>
    </w:p>
    <w:p w14:paraId="619C4D3F" w14:textId="77777777" w:rsidR="00D34C16" w:rsidRPr="00D34C16" w:rsidRDefault="00D34C16" w:rsidP="00D34C16">
      <w:pPr>
        <w:pStyle w:val="line1"/>
        <w:shd w:val="clear" w:color="auto" w:fill="FFFFFF"/>
        <w:spacing w:before="0" w:beforeAutospacing="0" w:after="0" w:afterAutospacing="0"/>
        <w:jc w:val="both"/>
        <w:rPr>
          <w:rStyle w:val="reftext"/>
          <w:b/>
          <w:bCs/>
          <w:color w:val="B34700"/>
          <w:sz w:val="26"/>
          <w:szCs w:val="26"/>
        </w:rPr>
      </w:pPr>
    </w:p>
    <w:p w14:paraId="444C5F26" w14:textId="77777777" w:rsidR="00D34C16" w:rsidRPr="00D34C16" w:rsidRDefault="00D34C16" w:rsidP="00D34C16">
      <w:pPr>
        <w:pStyle w:val="line1"/>
        <w:shd w:val="clear" w:color="auto" w:fill="FFFFFF"/>
        <w:spacing w:before="0" w:beforeAutospacing="0" w:after="480" w:afterAutospacing="0"/>
        <w:jc w:val="both"/>
        <w:rPr>
          <w:color w:val="001320"/>
          <w:sz w:val="28"/>
          <w:szCs w:val="28"/>
        </w:rPr>
      </w:pPr>
      <w:r w:rsidRPr="00D34C16">
        <w:rPr>
          <w:b/>
          <w:sz w:val="28"/>
          <w:szCs w:val="28"/>
          <w:highlight w:val="yellow"/>
        </w:rPr>
        <w:t xml:space="preserve">B. A REASON TO REJOICE [ISAIAH 61:10-11] </w:t>
      </w:r>
      <w:hyperlink r:id="rId23" w:history="1">
        <w:r w:rsidRPr="00D34C16">
          <w:rPr>
            <w:rStyle w:val="Hyperlink"/>
            <w:b/>
            <w:bCs/>
            <w:color w:val="008AE6"/>
            <w:sz w:val="28"/>
            <w:szCs w:val="28"/>
            <w:u w:val="none"/>
          </w:rPr>
          <w:t>10</w:t>
        </w:r>
      </w:hyperlink>
      <w:r w:rsidRPr="00D34C16">
        <w:rPr>
          <w:color w:val="001320"/>
          <w:sz w:val="28"/>
          <w:szCs w:val="28"/>
        </w:rPr>
        <w:t xml:space="preserve">I am overwhelmed with joy in the LORD my God! For he has dressed me with the clothing of salvation and draped me in a robe of righteousness. I am like a bridegroom dressed for his wedding or a bride with her jewels. </w:t>
      </w:r>
      <w:hyperlink r:id="rId24" w:history="1">
        <w:r w:rsidRPr="00D34C16">
          <w:rPr>
            <w:rStyle w:val="Hyperlink"/>
            <w:b/>
            <w:bCs/>
            <w:color w:val="008AE6"/>
            <w:sz w:val="28"/>
            <w:szCs w:val="28"/>
            <w:u w:val="none"/>
          </w:rPr>
          <w:t>11</w:t>
        </w:r>
      </w:hyperlink>
      <w:r w:rsidRPr="00D34C16">
        <w:rPr>
          <w:color w:val="001320"/>
          <w:sz w:val="28"/>
          <w:szCs w:val="28"/>
        </w:rPr>
        <w:t>The Sovereign LORD will show his justice to the nations of the world. Everyone will praise him! His righteousness will be like a garden in early spring, with plants springing up everywhere.</w:t>
      </w:r>
    </w:p>
    <w:p w14:paraId="40EB18E9" w14:textId="77777777" w:rsidR="00DB7CC8" w:rsidRPr="009944D7" w:rsidRDefault="00D34C16" w:rsidP="00D34C16">
      <w:pPr>
        <w:pStyle w:val="hdg"/>
        <w:shd w:val="clear" w:color="auto" w:fill="FFFFFF"/>
        <w:spacing w:before="0" w:beforeAutospacing="0" w:after="480" w:afterAutospacing="0"/>
        <w:jc w:val="both"/>
        <w:rPr>
          <w:rFonts w:ascii="Arial Narrow" w:hAnsi="Arial Narrow"/>
          <w:b/>
          <w:color w:val="C00000"/>
          <w:sz w:val="22"/>
          <w:szCs w:val="22"/>
        </w:rPr>
      </w:pPr>
      <w:r w:rsidRPr="00D34C16">
        <w:rPr>
          <w:b/>
          <w:sz w:val="28"/>
          <w:szCs w:val="28"/>
          <w:highlight w:val="yellow"/>
        </w:rPr>
        <w:t xml:space="preserve">C. GOD DELIGHTS IN YOU [ISAIAH 62:1-4] </w:t>
      </w:r>
      <w:r w:rsidRPr="00D34C16">
        <w:rPr>
          <w:b/>
          <w:sz w:val="28"/>
          <w:szCs w:val="28"/>
        </w:rPr>
        <w:t>(</w:t>
      </w:r>
      <w:r w:rsidRPr="00D34C16">
        <w:rPr>
          <w:rStyle w:val="text"/>
          <w:b/>
          <w:bCs/>
          <w:color w:val="0000CC"/>
          <w:sz w:val="28"/>
          <w:szCs w:val="28"/>
          <w:vertAlign w:val="superscript"/>
        </w:rPr>
        <w:t xml:space="preserve"> </w:t>
      </w:r>
      <w:r w:rsidRPr="00D34C16">
        <w:rPr>
          <w:b/>
          <w:bCs/>
          <w:color w:val="001320"/>
          <w:sz w:val="28"/>
          <w:szCs w:val="28"/>
        </w:rPr>
        <w:t xml:space="preserve">Isaiah’s Prayer for Jerusalem) </w:t>
      </w:r>
      <w:hyperlink r:id="rId25" w:history="1">
        <w:r w:rsidRPr="00D34C16">
          <w:rPr>
            <w:rStyle w:val="Hyperlink"/>
            <w:b/>
            <w:bCs/>
            <w:color w:val="008AE6"/>
            <w:sz w:val="28"/>
            <w:szCs w:val="28"/>
          </w:rPr>
          <w:t>1</w:t>
        </w:r>
      </w:hyperlink>
      <w:r w:rsidRPr="00D34C16">
        <w:rPr>
          <w:color w:val="001320"/>
          <w:sz w:val="28"/>
          <w:szCs w:val="28"/>
        </w:rPr>
        <w:t xml:space="preserve">Because I love Zion, I will not keep still. Because my heart yearns for Jerusalem, I cannot remain silent. I will not stop praying for her until her righteousness shines like the dawn, and her salvation blazes like a burning torch. </w:t>
      </w:r>
      <w:hyperlink r:id="rId26" w:history="1">
        <w:r w:rsidRPr="00D34C16">
          <w:rPr>
            <w:rStyle w:val="Hyperlink"/>
            <w:b/>
            <w:bCs/>
            <w:color w:val="008AE6"/>
            <w:sz w:val="28"/>
            <w:szCs w:val="28"/>
          </w:rPr>
          <w:t>2</w:t>
        </w:r>
      </w:hyperlink>
      <w:r w:rsidRPr="00D34C16">
        <w:rPr>
          <w:color w:val="001320"/>
          <w:sz w:val="28"/>
          <w:szCs w:val="28"/>
        </w:rPr>
        <w:t xml:space="preserve">The nations will see your righteousness. World leaders will be blinded by your glory. And you will be given a new name by the LORD’s own mouth. </w:t>
      </w:r>
      <w:hyperlink r:id="rId27" w:history="1">
        <w:r w:rsidRPr="00D34C16">
          <w:rPr>
            <w:rStyle w:val="Hyperlink"/>
            <w:b/>
            <w:bCs/>
            <w:color w:val="008AE6"/>
            <w:sz w:val="28"/>
            <w:szCs w:val="28"/>
          </w:rPr>
          <w:t>3</w:t>
        </w:r>
      </w:hyperlink>
      <w:r w:rsidRPr="00D34C16">
        <w:rPr>
          <w:color w:val="001320"/>
          <w:sz w:val="28"/>
          <w:szCs w:val="28"/>
        </w:rPr>
        <w:t xml:space="preserve">The LORD will hold you in his hand for all to see— a splendid crown in the hand of God. </w:t>
      </w:r>
      <w:hyperlink r:id="rId28" w:history="1">
        <w:r w:rsidRPr="00D34C16">
          <w:rPr>
            <w:rStyle w:val="Hyperlink"/>
            <w:b/>
            <w:bCs/>
            <w:color w:val="008AE6"/>
            <w:sz w:val="28"/>
            <w:szCs w:val="28"/>
          </w:rPr>
          <w:t>4</w:t>
        </w:r>
      </w:hyperlink>
      <w:r w:rsidRPr="00D34C16">
        <w:rPr>
          <w:color w:val="001320"/>
          <w:sz w:val="28"/>
          <w:szCs w:val="28"/>
        </w:rPr>
        <w:t xml:space="preserve">Never again will you be called “The Forsaken City” or “The Desolate Land.” </w:t>
      </w:r>
      <w:r>
        <w:rPr>
          <w:rFonts w:ascii="Arial Narrow" w:hAnsi="Arial Narrow"/>
          <w:b/>
          <w:color w:val="C00000"/>
          <w:sz w:val="22"/>
          <w:szCs w:val="22"/>
        </w:rPr>
        <w:t xml:space="preserve"> </w:t>
      </w:r>
    </w:p>
    <w:p w14:paraId="16276FE6" w14:textId="77777777" w:rsidR="00D34C16" w:rsidRPr="009944D7" w:rsidRDefault="00D34C16">
      <w:pPr>
        <w:pStyle w:val="hdg"/>
        <w:shd w:val="clear" w:color="auto" w:fill="FFFFFF"/>
        <w:spacing w:before="0" w:beforeAutospacing="0" w:after="480" w:afterAutospacing="0"/>
        <w:jc w:val="both"/>
        <w:rPr>
          <w:rFonts w:ascii="Arial Narrow" w:hAnsi="Arial Narrow"/>
          <w:b/>
          <w:color w:val="C00000"/>
          <w:sz w:val="22"/>
          <w:szCs w:val="22"/>
        </w:rPr>
      </w:pPr>
    </w:p>
    <w:sectPr w:rsidR="00D34C16" w:rsidRPr="009944D7" w:rsidSect="00D34C16">
      <w:pgSz w:w="15840" w:h="12240" w:orient="landscape" w:code="1"/>
      <w:pgMar w:top="432" w:right="864" w:bottom="432" w:left="864" w:header="432" w:footer="432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DCB36" w14:textId="77777777" w:rsidR="00EA434F" w:rsidRDefault="00EA434F">
      <w:r>
        <w:separator/>
      </w:r>
    </w:p>
  </w:endnote>
  <w:endnote w:type="continuationSeparator" w:id="0">
    <w:p w14:paraId="3B3CE28C" w14:textId="77777777" w:rsidR="00EA434F" w:rsidRDefault="00E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09C" w14:textId="77777777" w:rsidR="006B6679" w:rsidRDefault="00EA43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6B0E">
      <w:rPr>
        <w:noProof/>
      </w:rPr>
      <w:t>1</w:t>
    </w:r>
    <w:r>
      <w:rPr>
        <w:noProof/>
      </w:rPr>
      <w:fldChar w:fldCharType="end"/>
    </w:r>
  </w:p>
  <w:p w14:paraId="04376EDC" w14:textId="77777777" w:rsidR="006B6679" w:rsidRDefault="006B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E436" w14:textId="77777777" w:rsidR="00EA434F" w:rsidRDefault="00EA434F">
      <w:r>
        <w:separator/>
      </w:r>
    </w:p>
  </w:footnote>
  <w:footnote w:type="continuationSeparator" w:id="0">
    <w:p w14:paraId="234ADCC5" w14:textId="77777777" w:rsidR="00EA434F" w:rsidRDefault="00EA434F">
      <w:r>
        <w:continuationSeparator/>
      </w:r>
    </w:p>
  </w:footnote>
  <w:footnote w:type="continuationNotice" w:id="1">
    <w:p w14:paraId="5CD9FF7C" w14:textId="77777777" w:rsidR="00EA434F" w:rsidRDefault="00EA434F">
      <w:pPr>
        <w:widowControl w:val="0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273C" w14:textId="77777777" w:rsidR="006B6679" w:rsidRPr="00A52D08" w:rsidRDefault="00A52D08" w:rsidP="00A52D08">
    <w:pPr>
      <w:widowControl w:val="0"/>
      <w:jc w:val="center"/>
      <w:rPr>
        <w:b/>
        <w:sz w:val="24"/>
      </w:rPr>
    </w:pPr>
    <w:r w:rsidRPr="00A52D08">
      <w:rPr>
        <w:b/>
        <w:sz w:val="24"/>
      </w:rPr>
      <w:t>“What Goes Around Comes Around</w:t>
    </w:r>
    <w:r>
      <w:rPr>
        <w:b/>
        <w:sz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849"/>
    <w:multiLevelType w:val="singleLevel"/>
    <w:tmpl w:val="FE8CC57A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</w:abstractNum>
  <w:abstractNum w:abstractNumId="1" w15:restartNumberingAfterBreak="0">
    <w:nsid w:val="074A64CF"/>
    <w:multiLevelType w:val="hybridMultilevel"/>
    <w:tmpl w:val="514EAD30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8613312"/>
    <w:multiLevelType w:val="hybridMultilevel"/>
    <w:tmpl w:val="0A70A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61F"/>
    <w:multiLevelType w:val="hybridMultilevel"/>
    <w:tmpl w:val="515A7F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A71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FC0F8C"/>
    <w:multiLevelType w:val="hybridMultilevel"/>
    <w:tmpl w:val="8D0EB416"/>
    <w:lvl w:ilvl="0" w:tplc="8BE68AA6">
      <w:start w:val="1"/>
      <w:numFmt w:val="upperLetter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81390"/>
    <w:multiLevelType w:val="hybridMultilevel"/>
    <w:tmpl w:val="4354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06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722404"/>
    <w:multiLevelType w:val="hybridMultilevel"/>
    <w:tmpl w:val="3D02FD00"/>
    <w:lvl w:ilvl="0" w:tplc="68E0F2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3932"/>
    <w:multiLevelType w:val="hybridMultilevel"/>
    <w:tmpl w:val="135E5CA8"/>
    <w:lvl w:ilvl="0" w:tplc="96C694E8">
      <w:start w:val="1"/>
      <w:numFmt w:val="upperLetter"/>
      <w:lvlText w:val="%1."/>
      <w:lvlJc w:val="left"/>
      <w:pPr>
        <w:ind w:left="53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1EBE0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376D8"/>
    <w:multiLevelType w:val="hybridMultilevel"/>
    <w:tmpl w:val="2C5C3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7317"/>
    <w:multiLevelType w:val="hybridMultilevel"/>
    <w:tmpl w:val="0DC005A6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D49"/>
    <w:multiLevelType w:val="hybridMultilevel"/>
    <w:tmpl w:val="2D104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84CCA"/>
    <w:multiLevelType w:val="hybridMultilevel"/>
    <w:tmpl w:val="4C34E06A"/>
    <w:lvl w:ilvl="0" w:tplc="0409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  <w:b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5" w15:restartNumberingAfterBreak="0">
    <w:nsid w:val="292E05B8"/>
    <w:multiLevelType w:val="multilevel"/>
    <w:tmpl w:val="171291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47394"/>
    <w:multiLevelType w:val="singleLevel"/>
    <w:tmpl w:val="89366A4E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2D3C091C"/>
    <w:multiLevelType w:val="hybridMultilevel"/>
    <w:tmpl w:val="BF6C3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2C25"/>
    <w:multiLevelType w:val="hybridMultilevel"/>
    <w:tmpl w:val="A326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2B71"/>
    <w:multiLevelType w:val="hybridMultilevel"/>
    <w:tmpl w:val="60761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34D9"/>
    <w:multiLevelType w:val="hybridMultilevel"/>
    <w:tmpl w:val="661E1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132FF"/>
    <w:multiLevelType w:val="hybridMultilevel"/>
    <w:tmpl w:val="7CAE9962"/>
    <w:lvl w:ilvl="0" w:tplc="BB6E01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7E99"/>
    <w:multiLevelType w:val="hybridMultilevel"/>
    <w:tmpl w:val="08A03072"/>
    <w:lvl w:ilvl="0" w:tplc="00FC44E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4B5B174A"/>
    <w:multiLevelType w:val="hybridMultilevel"/>
    <w:tmpl w:val="3FF066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B0F7E"/>
    <w:multiLevelType w:val="hybridMultilevel"/>
    <w:tmpl w:val="5B3218DA"/>
    <w:lvl w:ilvl="0" w:tplc="A2BEC1B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03E18"/>
    <w:multiLevelType w:val="hybridMultilevel"/>
    <w:tmpl w:val="DE5CFC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61813"/>
    <w:multiLevelType w:val="hybridMultilevel"/>
    <w:tmpl w:val="7D9C5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B43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0936ED"/>
    <w:multiLevelType w:val="hybridMultilevel"/>
    <w:tmpl w:val="3E86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46106"/>
    <w:multiLevelType w:val="hybridMultilevel"/>
    <w:tmpl w:val="ED741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F56B1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11B088A"/>
    <w:multiLevelType w:val="hybridMultilevel"/>
    <w:tmpl w:val="A3C4F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E97B18"/>
    <w:multiLevelType w:val="hybridMultilevel"/>
    <w:tmpl w:val="29BC72A0"/>
    <w:lvl w:ilvl="0" w:tplc="E2800BFE">
      <w:start w:val="1"/>
      <w:numFmt w:val="bullet"/>
      <w:lvlText w:val="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b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3" w15:restartNumberingAfterBreak="0">
    <w:nsid w:val="63A6156C"/>
    <w:multiLevelType w:val="hybridMultilevel"/>
    <w:tmpl w:val="B798D5BC"/>
    <w:lvl w:ilvl="0" w:tplc="0409000F">
      <w:start w:val="1"/>
      <w:numFmt w:val="decimal"/>
      <w:lvlText w:val="%1."/>
      <w:lvlJc w:val="left"/>
      <w:pPr>
        <w:tabs>
          <w:tab w:val="num" w:pos="879"/>
        </w:tabs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1"/>
        </w:tabs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1"/>
        </w:tabs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1"/>
        </w:tabs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1"/>
        </w:tabs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1"/>
        </w:tabs>
        <w:ind w:left="5961" w:hanging="180"/>
      </w:pPr>
    </w:lvl>
  </w:abstractNum>
  <w:abstractNum w:abstractNumId="34" w15:restartNumberingAfterBreak="0">
    <w:nsid w:val="654D104B"/>
    <w:multiLevelType w:val="hybridMultilevel"/>
    <w:tmpl w:val="EA5C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767A"/>
    <w:multiLevelType w:val="hybridMultilevel"/>
    <w:tmpl w:val="020CC2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DA24BF"/>
    <w:multiLevelType w:val="hybridMultilevel"/>
    <w:tmpl w:val="A3C4F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F22BA"/>
    <w:multiLevelType w:val="hybridMultilevel"/>
    <w:tmpl w:val="2536D998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2533E5"/>
    <w:multiLevelType w:val="multilevel"/>
    <w:tmpl w:val="29BC72A0"/>
    <w:lvl w:ilvl="0">
      <w:start w:val="1"/>
      <w:numFmt w:val="bullet"/>
      <w:lvlText w:val="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b/>
        <w:i w:val="0"/>
        <w:color w:val="000080"/>
      </w:rPr>
    </w:lvl>
    <w:lvl w:ilvl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9" w15:restartNumberingAfterBreak="0">
    <w:nsid w:val="71D11DD1"/>
    <w:multiLevelType w:val="hybridMultilevel"/>
    <w:tmpl w:val="5B3218DA"/>
    <w:lvl w:ilvl="0" w:tplc="A2BEC1B4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812F8"/>
    <w:multiLevelType w:val="hybridMultilevel"/>
    <w:tmpl w:val="7CAE9962"/>
    <w:lvl w:ilvl="0" w:tplc="BB6E01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A496A"/>
    <w:multiLevelType w:val="hybridMultilevel"/>
    <w:tmpl w:val="3B06C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F2991"/>
    <w:multiLevelType w:val="hybridMultilevel"/>
    <w:tmpl w:val="A7C2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32"/>
  </w:num>
  <w:num w:numId="5">
    <w:abstractNumId w:val="38"/>
  </w:num>
  <w:num w:numId="6">
    <w:abstractNumId w:val="14"/>
  </w:num>
  <w:num w:numId="7">
    <w:abstractNumId w:val="29"/>
  </w:num>
  <w:num w:numId="8">
    <w:abstractNumId w:val="37"/>
  </w:num>
  <w:num w:numId="9">
    <w:abstractNumId w:val="1"/>
  </w:num>
  <w:num w:numId="10">
    <w:abstractNumId w:val="25"/>
  </w:num>
  <w:num w:numId="11">
    <w:abstractNumId w:val="22"/>
  </w:num>
  <w:num w:numId="12">
    <w:abstractNumId w:val="6"/>
  </w:num>
  <w:num w:numId="13">
    <w:abstractNumId w:val="28"/>
  </w:num>
  <w:num w:numId="14">
    <w:abstractNumId w:val="34"/>
  </w:num>
  <w:num w:numId="15">
    <w:abstractNumId w:val="3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2"/>
  </w:num>
  <w:num w:numId="19">
    <w:abstractNumId w:val="20"/>
  </w:num>
  <w:num w:numId="20">
    <w:abstractNumId w:val="19"/>
  </w:num>
  <w:num w:numId="21">
    <w:abstractNumId w:val="12"/>
  </w:num>
  <w:num w:numId="22">
    <w:abstractNumId w:val="40"/>
  </w:num>
  <w:num w:numId="23">
    <w:abstractNumId w:val="2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7"/>
  </w:num>
  <w:num w:numId="29">
    <w:abstractNumId w:val="24"/>
  </w:num>
  <w:num w:numId="30">
    <w:abstractNumId w:val="26"/>
  </w:num>
  <w:num w:numId="31">
    <w:abstractNumId w:val="23"/>
  </w:num>
  <w:num w:numId="32">
    <w:abstractNumId w:val="31"/>
  </w:num>
  <w:num w:numId="33">
    <w:abstractNumId w:val="36"/>
  </w:num>
  <w:num w:numId="34">
    <w:abstractNumId w:val="41"/>
  </w:num>
  <w:num w:numId="35">
    <w:abstractNumId w:val="4"/>
  </w:num>
  <w:num w:numId="36">
    <w:abstractNumId w:val="11"/>
  </w:num>
  <w:num w:numId="37">
    <w:abstractNumId w:val="35"/>
  </w:num>
  <w:num w:numId="38">
    <w:abstractNumId w:val="13"/>
  </w:num>
  <w:num w:numId="39">
    <w:abstractNumId w:val="21"/>
  </w:num>
  <w:num w:numId="40">
    <w:abstractNumId w:val="39"/>
  </w:num>
  <w:num w:numId="41">
    <w:abstractNumId w:val="27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" w:val="SSORDL~1.DOC"/>
    <w:docVar w:name="IPSpeechSession$" w:val="FALSE"/>
    <w:docVar w:name="IPSpeechSessionSaved$" w:val="FALSE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607EA"/>
    <w:rsid w:val="00006C8A"/>
    <w:rsid w:val="00012869"/>
    <w:rsid w:val="000130C7"/>
    <w:rsid w:val="00013B22"/>
    <w:rsid w:val="00016AA1"/>
    <w:rsid w:val="00017797"/>
    <w:rsid w:val="0003279E"/>
    <w:rsid w:val="00047437"/>
    <w:rsid w:val="0005260D"/>
    <w:rsid w:val="0005749D"/>
    <w:rsid w:val="0006043D"/>
    <w:rsid w:val="00062A41"/>
    <w:rsid w:val="00067D19"/>
    <w:rsid w:val="000714AA"/>
    <w:rsid w:val="00071B62"/>
    <w:rsid w:val="000733CE"/>
    <w:rsid w:val="00082851"/>
    <w:rsid w:val="00091621"/>
    <w:rsid w:val="0009792A"/>
    <w:rsid w:val="000B27AA"/>
    <w:rsid w:val="000D784F"/>
    <w:rsid w:val="000D7D28"/>
    <w:rsid w:val="000E0F62"/>
    <w:rsid w:val="00124493"/>
    <w:rsid w:val="001263E5"/>
    <w:rsid w:val="001266AC"/>
    <w:rsid w:val="00142C26"/>
    <w:rsid w:val="00147257"/>
    <w:rsid w:val="00160246"/>
    <w:rsid w:val="001667D3"/>
    <w:rsid w:val="00166D5F"/>
    <w:rsid w:val="00170010"/>
    <w:rsid w:val="00173708"/>
    <w:rsid w:val="00181AC7"/>
    <w:rsid w:val="001945FA"/>
    <w:rsid w:val="001A2524"/>
    <w:rsid w:val="001D407D"/>
    <w:rsid w:val="001E04F6"/>
    <w:rsid w:val="001E09B5"/>
    <w:rsid w:val="001E5C2A"/>
    <w:rsid w:val="001F3813"/>
    <w:rsid w:val="001F79F2"/>
    <w:rsid w:val="00204180"/>
    <w:rsid w:val="0021052D"/>
    <w:rsid w:val="002117DA"/>
    <w:rsid w:val="00211A2D"/>
    <w:rsid w:val="0023381C"/>
    <w:rsid w:val="002462E9"/>
    <w:rsid w:val="002538AE"/>
    <w:rsid w:val="0026281B"/>
    <w:rsid w:val="00267BAA"/>
    <w:rsid w:val="0027093F"/>
    <w:rsid w:val="0028672C"/>
    <w:rsid w:val="0029681C"/>
    <w:rsid w:val="00297915"/>
    <w:rsid w:val="002A6ADB"/>
    <w:rsid w:val="002A730A"/>
    <w:rsid w:val="002B1626"/>
    <w:rsid w:val="002B2EEE"/>
    <w:rsid w:val="002C3A5D"/>
    <w:rsid w:val="002D0BD4"/>
    <w:rsid w:val="002D721C"/>
    <w:rsid w:val="002F1D49"/>
    <w:rsid w:val="003007B1"/>
    <w:rsid w:val="00303207"/>
    <w:rsid w:val="00334C85"/>
    <w:rsid w:val="003473BC"/>
    <w:rsid w:val="0035196B"/>
    <w:rsid w:val="00355D01"/>
    <w:rsid w:val="00362338"/>
    <w:rsid w:val="00367A5E"/>
    <w:rsid w:val="00380EBD"/>
    <w:rsid w:val="003A74FB"/>
    <w:rsid w:val="003B4D51"/>
    <w:rsid w:val="003C0103"/>
    <w:rsid w:val="003C04FA"/>
    <w:rsid w:val="003C3651"/>
    <w:rsid w:val="003C6C57"/>
    <w:rsid w:val="003E489C"/>
    <w:rsid w:val="00402482"/>
    <w:rsid w:val="00402942"/>
    <w:rsid w:val="0040325E"/>
    <w:rsid w:val="004126D9"/>
    <w:rsid w:val="00414BA7"/>
    <w:rsid w:val="00426059"/>
    <w:rsid w:val="00427834"/>
    <w:rsid w:val="00430ED3"/>
    <w:rsid w:val="00460F16"/>
    <w:rsid w:val="00464756"/>
    <w:rsid w:val="00472BC7"/>
    <w:rsid w:val="004754FB"/>
    <w:rsid w:val="0047716F"/>
    <w:rsid w:val="0048156A"/>
    <w:rsid w:val="004974D2"/>
    <w:rsid w:val="004974DF"/>
    <w:rsid w:val="004A1407"/>
    <w:rsid w:val="004A4419"/>
    <w:rsid w:val="004B2839"/>
    <w:rsid w:val="004C19C0"/>
    <w:rsid w:val="004C346E"/>
    <w:rsid w:val="004E5B29"/>
    <w:rsid w:val="004E5E86"/>
    <w:rsid w:val="004E6098"/>
    <w:rsid w:val="004F067B"/>
    <w:rsid w:val="004F5CD5"/>
    <w:rsid w:val="004F6441"/>
    <w:rsid w:val="004F7410"/>
    <w:rsid w:val="0051441C"/>
    <w:rsid w:val="00517201"/>
    <w:rsid w:val="00526F0D"/>
    <w:rsid w:val="00527335"/>
    <w:rsid w:val="00530D39"/>
    <w:rsid w:val="00534CF3"/>
    <w:rsid w:val="00537FDB"/>
    <w:rsid w:val="00546256"/>
    <w:rsid w:val="00546957"/>
    <w:rsid w:val="00546B0E"/>
    <w:rsid w:val="00547AB8"/>
    <w:rsid w:val="005503B9"/>
    <w:rsid w:val="00550EFD"/>
    <w:rsid w:val="00553D3D"/>
    <w:rsid w:val="00556535"/>
    <w:rsid w:val="00573223"/>
    <w:rsid w:val="00575044"/>
    <w:rsid w:val="00576917"/>
    <w:rsid w:val="00577C13"/>
    <w:rsid w:val="005800BF"/>
    <w:rsid w:val="00581B50"/>
    <w:rsid w:val="0058207D"/>
    <w:rsid w:val="00582321"/>
    <w:rsid w:val="0058773C"/>
    <w:rsid w:val="005914B5"/>
    <w:rsid w:val="00597575"/>
    <w:rsid w:val="005A013C"/>
    <w:rsid w:val="005A28E5"/>
    <w:rsid w:val="005B70D8"/>
    <w:rsid w:val="005B73C2"/>
    <w:rsid w:val="005B7D05"/>
    <w:rsid w:val="005D0A5A"/>
    <w:rsid w:val="005D18D3"/>
    <w:rsid w:val="005D2343"/>
    <w:rsid w:val="005E270F"/>
    <w:rsid w:val="005F2D69"/>
    <w:rsid w:val="005F3922"/>
    <w:rsid w:val="005F5DB5"/>
    <w:rsid w:val="00611B45"/>
    <w:rsid w:val="00633001"/>
    <w:rsid w:val="00637F2F"/>
    <w:rsid w:val="00645E44"/>
    <w:rsid w:val="006473D5"/>
    <w:rsid w:val="00651127"/>
    <w:rsid w:val="00654933"/>
    <w:rsid w:val="0066672A"/>
    <w:rsid w:val="006772A4"/>
    <w:rsid w:val="00691936"/>
    <w:rsid w:val="006B1677"/>
    <w:rsid w:val="006B362B"/>
    <w:rsid w:val="006B640C"/>
    <w:rsid w:val="006B6679"/>
    <w:rsid w:val="006B77B9"/>
    <w:rsid w:val="006C6677"/>
    <w:rsid w:val="006D2B27"/>
    <w:rsid w:val="006D5AD7"/>
    <w:rsid w:val="006D5E21"/>
    <w:rsid w:val="006E0509"/>
    <w:rsid w:val="006E1085"/>
    <w:rsid w:val="006F2BFD"/>
    <w:rsid w:val="006F312E"/>
    <w:rsid w:val="006F48E8"/>
    <w:rsid w:val="006F49A3"/>
    <w:rsid w:val="006F6CC3"/>
    <w:rsid w:val="0070165D"/>
    <w:rsid w:val="00710FF2"/>
    <w:rsid w:val="00722804"/>
    <w:rsid w:val="00727437"/>
    <w:rsid w:val="00727F71"/>
    <w:rsid w:val="00734359"/>
    <w:rsid w:val="007407AE"/>
    <w:rsid w:val="007532FE"/>
    <w:rsid w:val="00756204"/>
    <w:rsid w:val="00760460"/>
    <w:rsid w:val="007613AA"/>
    <w:rsid w:val="007746AF"/>
    <w:rsid w:val="00777BE9"/>
    <w:rsid w:val="00784CBF"/>
    <w:rsid w:val="00785964"/>
    <w:rsid w:val="00786EFC"/>
    <w:rsid w:val="00796A51"/>
    <w:rsid w:val="00797F2B"/>
    <w:rsid w:val="007A31AA"/>
    <w:rsid w:val="007D179F"/>
    <w:rsid w:val="007D3E39"/>
    <w:rsid w:val="007D7537"/>
    <w:rsid w:val="007E0AFB"/>
    <w:rsid w:val="007E1C7C"/>
    <w:rsid w:val="007E4B6A"/>
    <w:rsid w:val="007F6C37"/>
    <w:rsid w:val="00811B5B"/>
    <w:rsid w:val="008121E9"/>
    <w:rsid w:val="00820010"/>
    <w:rsid w:val="0083358F"/>
    <w:rsid w:val="0083574F"/>
    <w:rsid w:val="0085059F"/>
    <w:rsid w:val="00855D1B"/>
    <w:rsid w:val="00856E65"/>
    <w:rsid w:val="0087004F"/>
    <w:rsid w:val="008747F8"/>
    <w:rsid w:val="00874CEC"/>
    <w:rsid w:val="008839F6"/>
    <w:rsid w:val="0088471A"/>
    <w:rsid w:val="008931D1"/>
    <w:rsid w:val="008A0215"/>
    <w:rsid w:val="008A48C6"/>
    <w:rsid w:val="008B7B77"/>
    <w:rsid w:val="008C1B80"/>
    <w:rsid w:val="008D1FCC"/>
    <w:rsid w:val="008D5FAE"/>
    <w:rsid w:val="008E4D9A"/>
    <w:rsid w:val="008E4FE5"/>
    <w:rsid w:val="008E74E6"/>
    <w:rsid w:val="008F5D69"/>
    <w:rsid w:val="00927F1C"/>
    <w:rsid w:val="00931A9D"/>
    <w:rsid w:val="00937800"/>
    <w:rsid w:val="00943EDB"/>
    <w:rsid w:val="00951BD9"/>
    <w:rsid w:val="00957927"/>
    <w:rsid w:val="00962409"/>
    <w:rsid w:val="009629DA"/>
    <w:rsid w:val="009631BD"/>
    <w:rsid w:val="0097331C"/>
    <w:rsid w:val="00990808"/>
    <w:rsid w:val="009944D7"/>
    <w:rsid w:val="009A2C8A"/>
    <w:rsid w:val="009B1036"/>
    <w:rsid w:val="009D5DCB"/>
    <w:rsid w:val="009E6E8C"/>
    <w:rsid w:val="009F28EB"/>
    <w:rsid w:val="009F3EAC"/>
    <w:rsid w:val="009F3F58"/>
    <w:rsid w:val="00A103DA"/>
    <w:rsid w:val="00A1613F"/>
    <w:rsid w:val="00A175AB"/>
    <w:rsid w:val="00A246D1"/>
    <w:rsid w:val="00A33C21"/>
    <w:rsid w:val="00A354D5"/>
    <w:rsid w:val="00A41C79"/>
    <w:rsid w:val="00A42485"/>
    <w:rsid w:val="00A45F46"/>
    <w:rsid w:val="00A516CD"/>
    <w:rsid w:val="00A52D08"/>
    <w:rsid w:val="00A57975"/>
    <w:rsid w:val="00A607EA"/>
    <w:rsid w:val="00A7408C"/>
    <w:rsid w:val="00A77E7D"/>
    <w:rsid w:val="00A85099"/>
    <w:rsid w:val="00A901E5"/>
    <w:rsid w:val="00AA5E28"/>
    <w:rsid w:val="00AA6188"/>
    <w:rsid w:val="00AB6612"/>
    <w:rsid w:val="00AE59A1"/>
    <w:rsid w:val="00AF294C"/>
    <w:rsid w:val="00B00C0C"/>
    <w:rsid w:val="00B142CE"/>
    <w:rsid w:val="00B16A1E"/>
    <w:rsid w:val="00B365ED"/>
    <w:rsid w:val="00B43052"/>
    <w:rsid w:val="00B7601D"/>
    <w:rsid w:val="00B77B54"/>
    <w:rsid w:val="00B77EC5"/>
    <w:rsid w:val="00B825EF"/>
    <w:rsid w:val="00BA1A0A"/>
    <w:rsid w:val="00BA203E"/>
    <w:rsid w:val="00BA3975"/>
    <w:rsid w:val="00BA5804"/>
    <w:rsid w:val="00BC24FD"/>
    <w:rsid w:val="00BD5E94"/>
    <w:rsid w:val="00BE5C9D"/>
    <w:rsid w:val="00C00DFD"/>
    <w:rsid w:val="00C0663F"/>
    <w:rsid w:val="00C13357"/>
    <w:rsid w:val="00C15781"/>
    <w:rsid w:val="00C16B8A"/>
    <w:rsid w:val="00C2167F"/>
    <w:rsid w:val="00C230C6"/>
    <w:rsid w:val="00C303CB"/>
    <w:rsid w:val="00C361F6"/>
    <w:rsid w:val="00C407BB"/>
    <w:rsid w:val="00C51DA7"/>
    <w:rsid w:val="00C53A77"/>
    <w:rsid w:val="00C75190"/>
    <w:rsid w:val="00C767F5"/>
    <w:rsid w:val="00C77715"/>
    <w:rsid w:val="00C85650"/>
    <w:rsid w:val="00C85C5D"/>
    <w:rsid w:val="00CB6BDC"/>
    <w:rsid w:val="00CE7182"/>
    <w:rsid w:val="00CE794C"/>
    <w:rsid w:val="00D01C0A"/>
    <w:rsid w:val="00D01F83"/>
    <w:rsid w:val="00D04C51"/>
    <w:rsid w:val="00D1215F"/>
    <w:rsid w:val="00D172FB"/>
    <w:rsid w:val="00D31747"/>
    <w:rsid w:val="00D32540"/>
    <w:rsid w:val="00D34C16"/>
    <w:rsid w:val="00D35349"/>
    <w:rsid w:val="00D4038D"/>
    <w:rsid w:val="00D44E17"/>
    <w:rsid w:val="00D45965"/>
    <w:rsid w:val="00D9284D"/>
    <w:rsid w:val="00D93127"/>
    <w:rsid w:val="00D93F86"/>
    <w:rsid w:val="00DA5EBE"/>
    <w:rsid w:val="00DB7CC8"/>
    <w:rsid w:val="00DC2953"/>
    <w:rsid w:val="00DC5F47"/>
    <w:rsid w:val="00DD259B"/>
    <w:rsid w:val="00DD67AC"/>
    <w:rsid w:val="00DF5F14"/>
    <w:rsid w:val="00E029EC"/>
    <w:rsid w:val="00E035C5"/>
    <w:rsid w:val="00E03EAE"/>
    <w:rsid w:val="00E140AF"/>
    <w:rsid w:val="00E14EB3"/>
    <w:rsid w:val="00E15F70"/>
    <w:rsid w:val="00E16C8D"/>
    <w:rsid w:val="00E17260"/>
    <w:rsid w:val="00E226CC"/>
    <w:rsid w:val="00E257F1"/>
    <w:rsid w:val="00E25A57"/>
    <w:rsid w:val="00E3692E"/>
    <w:rsid w:val="00E56019"/>
    <w:rsid w:val="00E772F5"/>
    <w:rsid w:val="00E776D0"/>
    <w:rsid w:val="00E77A74"/>
    <w:rsid w:val="00E86659"/>
    <w:rsid w:val="00E9361C"/>
    <w:rsid w:val="00E95DE2"/>
    <w:rsid w:val="00EA434F"/>
    <w:rsid w:val="00EB6C08"/>
    <w:rsid w:val="00EC004D"/>
    <w:rsid w:val="00EC1920"/>
    <w:rsid w:val="00EE225E"/>
    <w:rsid w:val="00EE3E66"/>
    <w:rsid w:val="00EF248A"/>
    <w:rsid w:val="00F03C09"/>
    <w:rsid w:val="00F1546A"/>
    <w:rsid w:val="00F208D5"/>
    <w:rsid w:val="00F21F90"/>
    <w:rsid w:val="00F35511"/>
    <w:rsid w:val="00F37E6A"/>
    <w:rsid w:val="00F45D2A"/>
    <w:rsid w:val="00F52F0A"/>
    <w:rsid w:val="00F620AB"/>
    <w:rsid w:val="00F63B85"/>
    <w:rsid w:val="00F640FD"/>
    <w:rsid w:val="00F66026"/>
    <w:rsid w:val="00F74F68"/>
    <w:rsid w:val="00F77F5C"/>
    <w:rsid w:val="00F8023A"/>
    <w:rsid w:val="00F970BB"/>
    <w:rsid w:val="00FA082A"/>
    <w:rsid w:val="00FB60F0"/>
    <w:rsid w:val="00FB7552"/>
    <w:rsid w:val="00FC3E95"/>
    <w:rsid w:val="00FC7C7B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BDC40D"/>
  <w15:docId w15:val="{5DC5A885-E03F-485C-AE0A-7BFB137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76"/>
        <w:tab w:val="left" w:pos="2016"/>
        <w:tab w:val="left" w:pos="3456"/>
        <w:tab w:val="left" w:pos="4896"/>
      </w:tabs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B7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E5B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B29"/>
    <w:pPr>
      <w:spacing w:before="100" w:beforeAutospacing="1" w:after="100" w:afterAutospacing="1"/>
    </w:pPr>
    <w:rPr>
      <w:sz w:val="24"/>
      <w:szCs w:val="24"/>
    </w:rPr>
  </w:style>
  <w:style w:type="character" w:customStyle="1" w:styleId="itxtrst">
    <w:name w:val="itxtrst"/>
    <w:basedOn w:val="DefaultParagraphFont"/>
    <w:rsid w:val="004E5B29"/>
  </w:style>
  <w:style w:type="paragraph" w:customStyle="1" w:styleId="c3">
    <w:name w:val="c3"/>
    <w:basedOn w:val="Normal"/>
    <w:rsid w:val="005A013C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rsid w:val="006F49A3"/>
    <w:pPr>
      <w:ind w:firstLine="720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6F49A3"/>
    <w:rPr>
      <w:rFonts w:ascii="Arial" w:hAnsi="Arial"/>
      <w:sz w:val="24"/>
      <w:szCs w:val="24"/>
    </w:rPr>
  </w:style>
  <w:style w:type="character" w:customStyle="1" w:styleId="versetext3">
    <w:name w:val="versetext3"/>
    <w:basedOn w:val="DefaultParagraphFont"/>
    <w:rsid w:val="006F49A3"/>
  </w:style>
  <w:style w:type="character" w:customStyle="1" w:styleId="versenum8">
    <w:name w:val="versenum8"/>
    <w:rsid w:val="006F49A3"/>
    <w:rPr>
      <w:b/>
      <w:bCs/>
    </w:rPr>
  </w:style>
  <w:style w:type="character" w:customStyle="1" w:styleId="strongs">
    <w:name w:val="strongs"/>
    <w:basedOn w:val="DefaultParagraphFont"/>
    <w:rsid w:val="006F49A3"/>
  </w:style>
  <w:style w:type="character" w:customStyle="1" w:styleId="FooterChar">
    <w:name w:val="Footer Char"/>
    <w:basedOn w:val="DefaultParagraphFont"/>
    <w:link w:val="Footer"/>
    <w:uiPriority w:val="99"/>
    <w:rsid w:val="0003279E"/>
  </w:style>
  <w:style w:type="paragraph" w:styleId="BodyText2">
    <w:name w:val="Body Text 2"/>
    <w:basedOn w:val="Normal"/>
    <w:link w:val="BodyText2Char"/>
    <w:rsid w:val="003E489C"/>
    <w:pPr>
      <w:spacing w:after="120" w:line="480" w:lineRule="auto"/>
    </w:pPr>
    <w:rPr>
      <w:rFonts w:ascii="Arial Narrow" w:hAnsi="Arial Narrow"/>
      <w:b/>
      <w:sz w:val="28"/>
    </w:rPr>
  </w:style>
  <w:style w:type="character" w:customStyle="1" w:styleId="BodyText2Char">
    <w:name w:val="Body Text 2 Char"/>
    <w:link w:val="BodyText2"/>
    <w:rsid w:val="003E489C"/>
    <w:rPr>
      <w:rFonts w:ascii="Arial Narrow" w:hAnsi="Arial Narrow"/>
      <w:b/>
      <w:sz w:val="28"/>
    </w:rPr>
  </w:style>
  <w:style w:type="character" w:customStyle="1" w:styleId="HeaderChar">
    <w:name w:val="Header Char"/>
    <w:basedOn w:val="DefaultParagraphFont"/>
    <w:link w:val="Header"/>
    <w:rsid w:val="003E489C"/>
  </w:style>
  <w:style w:type="character" w:styleId="FollowedHyperlink">
    <w:name w:val="FollowedHyperlink"/>
    <w:rsid w:val="00E56019"/>
    <w:rPr>
      <w:color w:val="800080"/>
      <w:u w:val="single"/>
    </w:rPr>
  </w:style>
  <w:style w:type="character" w:customStyle="1" w:styleId="text">
    <w:name w:val="text"/>
    <w:rsid w:val="002A730A"/>
  </w:style>
  <w:style w:type="character" w:customStyle="1" w:styleId="noteemph">
    <w:name w:val="note_emph"/>
    <w:rsid w:val="0029681C"/>
  </w:style>
  <w:style w:type="character" w:customStyle="1" w:styleId="apple-converted-space">
    <w:name w:val="apple-converted-space"/>
    <w:rsid w:val="0029681C"/>
  </w:style>
  <w:style w:type="character" w:customStyle="1" w:styleId="accented">
    <w:name w:val="accented"/>
    <w:rsid w:val="00F77F5C"/>
  </w:style>
  <w:style w:type="paragraph" w:styleId="BodyText">
    <w:name w:val="Body Text"/>
    <w:basedOn w:val="Normal"/>
    <w:link w:val="BodyTextChar"/>
    <w:rsid w:val="00F03C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C09"/>
  </w:style>
  <w:style w:type="paragraph" w:customStyle="1" w:styleId="reg">
    <w:name w:val="reg"/>
    <w:basedOn w:val="Normal"/>
    <w:rsid w:val="0027093F"/>
    <w:pPr>
      <w:spacing w:before="100" w:beforeAutospacing="1" w:after="100" w:afterAutospacing="1"/>
    </w:pPr>
    <w:rPr>
      <w:sz w:val="24"/>
      <w:szCs w:val="24"/>
    </w:rPr>
  </w:style>
  <w:style w:type="character" w:customStyle="1" w:styleId="reftext">
    <w:name w:val="reftext"/>
    <w:rsid w:val="0027093F"/>
  </w:style>
  <w:style w:type="paragraph" w:styleId="BalloonText">
    <w:name w:val="Balloon Text"/>
    <w:basedOn w:val="Normal"/>
    <w:link w:val="BalloonTextChar"/>
    <w:rsid w:val="006772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772A4"/>
    <w:rPr>
      <w:rFonts w:ascii="Segoe UI" w:hAnsi="Segoe UI" w:cs="Segoe UI"/>
      <w:sz w:val="18"/>
      <w:szCs w:val="18"/>
    </w:rPr>
  </w:style>
  <w:style w:type="character" w:customStyle="1" w:styleId="cmtsubtitle">
    <w:name w:val="cmt_sub_title"/>
    <w:rsid w:val="006D5E21"/>
  </w:style>
  <w:style w:type="character" w:customStyle="1" w:styleId="cmtword">
    <w:name w:val="cmt_word"/>
    <w:rsid w:val="006D5E21"/>
  </w:style>
  <w:style w:type="character" w:customStyle="1" w:styleId="hebrew">
    <w:name w:val="hebrew"/>
    <w:rsid w:val="006D5E21"/>
  </w:style>
  <w:style w:type="character" w:customStyle="1" w:styleId="versetext">
    <w:name w:val="versetext"/>
    <w:rsid w:val="004974DF"/>
  </w:style>
  <w:style w:type="character" w:customStyle="1" w:styleId="versenum">
    <w:name w:val="versenum"/>
    <w:rsid w:val="004974DF"/>
  </w:style>
  <w:style w:type="character" w:customStyle="1" w:styleId="versetext4">
    <w:name w:val="versetext4"/>
    <w:rsid w:val="001A2524"/>
  </w:style>
  <w:style w:type="paragraph" w:customStyle="1" w:styleId="p39">
    <w:name w:val="p39"/>
    <w:basedOn w:val="Normal"/>
    <w:rsid w:val="001F3813"/>
    <w:pPr>
      <w:widowControl w:val="0"/>
      <w:tabs>
        <w:tab w:val="left" w:pos="720"/>
      </w:tabs>
      <w:snapToGrid w:val="0"/>
      <w:spacing w:line="240" w:lineRule="atLeast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37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7">
    <w:name w:val="p7"/>
    <w:basedOn w:val="Normal"/>
    <w:rsid w:val="00C15781"/>
    <w:pPr>
      <w:widowControl w:val="0"/>
      <w:tabs>
        <w:tab w:val="left" w:pos="740"/>
      </w:tabs>
      <w:spacing w:line="280" w:lineRule="atLeast"/>
      <w:ind w:left="1008" w:firstLine="288"/>
      <w:jc w:val="both"/>
    </w:pPr>
    <w:rPr>
      <w:snapToGrid w:val="0"/>
      <w:sz w:val="24"/>
    </w:rPr>
  </w:style>
  <w:style w:type="character" w:customStyle="1" w:styleId="greek">
    <w:name w:val="greek"/>
    <w:rsid w:val="003C6C57"/>
  </w:style>
  <w:style w:type="character" w:customStyle="1" w:styleId="versenum6">
    <w:name w:val="versenum6"/>
    <w:rsid w:val="008839F6"/>
    <w:rPr>
      <w:b/>
      <w:bCs/>
    </w:rPr>
  </w:style>
  <w:style w:type="character" w:customStyle="1" w:styleId="wordsofchrist">
    <w:name w:val="wordsofchrist"/>
    <w:rsid w:val="008839F6"/>
  </w:style>
  <w:style w:type="character" w:customStyle="1" w:styleId="textheading">
    <w:name w:val="text_heading"/>
    <w:rsid w:val="00C77715"/>
  </w:style>
  <w:style w:type="paragraph" w:customStyle="1" w:styleId="first-line-none">
    <w:name w:val="first-line-none"/>
    <w:basedOn w:val="Normal"/>
    <w:rsid w:val="000714A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B7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ssage-display-bcv">
    <w:name w:val="passage-display-bcv"/>
    <w:basedOn w:val="DefaultParagraphFont"/>
    <w:rsid w:val="00DB7CC8"/>
  </w:style>
  <w:style w:type="character" w:customStyle="1" w:styleId="passage-display-version">
    <w:name w:val="passage-display-version"/>
    <w:basedOn w:val="DefaultParagraphFont"/>
    <w:rsid w:val="00DB7CC8"/>
  </w:style>
  <w:style w:type="character" w:customStyle="1" w:styleId="chapternum">
    <w:name w:val="chapternum"/>
    <w:basedOn w:val="DefaultParagraphFont"/>
    <w:rsid w:val="00DB7CC8"/>
  </w:style>
  <w:style w:type="character" w:customStyle="1" w:styleId="ital">
    <w:name w:val="ital"/>
    <w:basedOn w:val="DefaultParagraphFont"/>
    <w:rsid w:val="001F79F2"/>
  </w:style>
  <w:style w:type="character" w:customStyle="1" w:styleId="bld">
    <w:name w:val="bld"/>
    <w:basedOn w:val="DefaultParagraphFont"/>
    <w:rsid w:val="001F79F2"/>
  </w:style>
  <w:style w:type="paragraph" w:customStyle="1" w:styleId="hdg">
    <w:name w:val="hdg"/>
    <w:basedOn w:val="Normal"/>
    <w:rsid w:val="00A52D08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al"/>
    <w:rsid w:val="00D34C16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Normal"/>
    <w:rsid w:val="00D34C16"/>
    <w:pPr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DefaultParagraphFont"/>
    <w:rsid w:val="00D3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	_______________     ___________________________</vt:lpstr>
    </vt:vector>
  </TitlesOfParts>
  <Company>Omega Network &amp; Micro Consultants</Company>
  <LinksUpToDate>false</LinksUpToDate>
  <CharactersWithSpaces>8917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http://biblehub.com/mark/11-9.htm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	_______________     ___________________________</dc:title>
  <dc:creator>Lorenzo Smith</dc:creator>
  <cp:lastModifiedBy>MICHAEL A JOLLA</cp:lastModifiedBy>
  <cp:revision>3</cp:revision>
  <cp:lastPrinted>2020-04-08T23:04:00Z</cp:lastPrinted>
  <dcterms:created xsi:type="dcterms:W3CDTF">2020-04-22T20:15:00Z</dcterms:created>
  <dcterms:modified xsi:type="dcterms:W3CDTF">2020-04-22T22:17:00Z</dcterms:modified>
</cp:coreProperties>
</file>